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28F88">
      <w:pPr>
        <w:keepNext w:val="0"/>
        <w:keepLines w:val="0"/>
        <w:pageBreakBefore w:val="0"/>
        <w:widowControl w:val="0"/>
        <w:kinsoku/>
        <w:overflowPunct/>
        <w:topLinePunct w:val="0"/>
        <w:autoSpaceDE/>
        <w:autoSpaceDN/>
        <w:bidi w:val="0"/>
        <w:adjustRightInd w:val="0"/>
        <w:snapToGrid w:val="0"/>
        <w:spacing w:line="48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3C5D3DE8">
      <w:pPr>
        <w:keepNext w:val="0"/>
        <w:keepLines w:val="0"/>
        <w:pageBreakBefore w:val="0"/>
        <w:overflowPunct/>
        <w:topLinePunct w:val="0"/>
        <w:bidi w:val="0"/>
        <w:adjustRightInd w:val="0"/>
        <w:snapToGrid w:val="0"/>
        <w:spacing w:line="48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3ED01C2A">
      <w:pPr>
        <w:keepNext w:val="0"/>
        <w:keepLines w:val="0"/>
        <w:pageBreakBefore w:val="0"/>
        <w:overflowPunct/>
        <w:topLinePunct w:val="0"/>
        <w:bidi w:val="0"/>
        <w:adjustRightInd w:val="0"/>
        <w:snapToGrid w:val="0"/>
        <w:spacing w:line="480" w:lineRule="exact"/>
      </w:pPr>
    </w:p>
    <w:p w14:paraId="440B45ED">
      <w:pPr>
        <w:keepNext w:val="0"/>
        <w:keepLines w:val="0"/>
        <w:pageBreakBefore w:val="0"/>
        <w:wordWrap w:val="0"/>
        <w:overflowPunct/>
        <w:topLinePunct w:val="0"/>
        <w:bidi w:val="0"/>
        <w:adjustRightInd w:val="0"/>
        <w:snapToGrid w:val="0"/>
        <w:spacing w:line="48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46</w:t>
      </w:r>
      <w:r>
        <w:rPr>
          <w:rFonts w:hint="eastAsia" w:ascii="仿宋_GB2312" w:hAnsi="仿宋_GB2312" w:eastAsia="仿宋_GB2312" w:cs="仿宋_GB2312"/>
          <w:spacing w:val="-1"/>
          <w:sz w:val="32"/>
          <w:szCs w:val="32"/>
        </w:rPr>
        <w:t>号</w:t>
      </w:r>
    </w:p>
    <w:p w14:paraId="521675FE">
      <w:pPr>
        <w:keepNext w:val="0"/>
        <w:keepLines w:val="0"/>
        <w:pageBreakBefore w:val="0"/>
        <w:overflowPunct/>
        <w:topLinePunct w:val="0"/>
        <w:bidi w:val="0"/>
        <w:adjustRightInd w:val="0"/>
        <w:snapToGrid w:val="0"/>
        <w:spacing w:line="480" w:lineRule="exact"/>
        <w:rPr>
          <w:rFonts w:ascii="仿宋_GB2312" w:hAnsi="仿宋_GB2312" w:eastAsia="仿宋_GB2312" w:cs="仿宋_GB2312"/>
          <w:sz w:val="32"/>
          <w:szCs w:val="32"/>
        </w:rPr>
      </w:pPr>
    </w:p>
    <w:p w14:paraId="1815FAA3">
      <w:pPr>
        <w:keepNext w:val="0"/>
        <w:keepLines w:val="0"/>
        <w:pageBreakBefore w:val="0"/>
        <w:widowControl w:val="0"/>
        <w:shd w:val="clear"/>
        <w:kinsoku/>
        <w:wordWrap/>
        <w:overflowPunct/>
        <w:topLinePunct w:val="0"/>
        <w:autoSpaceDE/>
        <w:autoSpaceDN/>
        <w:bidi w:val="0"/>
        <w:adjustRightInd w:val="0"/>
        <w:snapToGrid w:val="0"/>
        <w:spacing w:line="48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当事人：江门市蓬江区道霸五金厂</w:t>
      </w:r>
    </w:p>
    <w:p w14:paraId="547505AE">
      <w:pPr>
        <w:keepNext w:val="0"/>
        <w:keepLines w:val="0"/>
        <w:pageBreakBefore w:val="0"/>
        <w:widowControl w:val="0"/>
        <w:shd w:val="clear"/>
        <w:kinsoku/>
        <w:wordWrap/>
        <w:overflowPunct/>
        <w:topLinePunct w:val="0"/>
        <w:autoSpaceDE/>
        <w:autoSpaceDN/>
        <w:bidi w:val="0"/>
        <w:adjustRightInd w:val="0"/>
        <w:snapToGrid w:val="0"/>
        <w:spacing w:line="48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统一社会信用代码：92440703MADF5WRX0J</w:t>
      </w:r>
    </w:p>
    <w:p w14:paraId="1D65D127">
      <w:pPr>
        <w:keepNext w:val="0"/>
        <w:keepLines w:val="0"/>
        <w:pageBreakBefore w:val="0"/>
        <w:widowControl w:val="0"/>
        <w:shd w:val="clear"/>
        <w:kinsoku/>
        <w:wordWrap/>
        <w:overflowPunct/>
        <w:topLinePunct w:val="0"/>
        <w:autoSpaceDE/>
        <w:autoSpaceDN/>
        <w:bidi w:val="0"/>
        <w:adjustRightInd w:val="0"/>
        <w:snapToGrid w:val="0"/>
        <w:spacing w:line="48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经营者：徐云春</w:t>
      </w:r>
    </w:p>
    <w:p w14:paraId="70027DD8">
      <w:pPr>
        <w:keepNext w:val="0"/>
        <w:keepLines w:val="0"/>
        <w:pageBreakBefore w:val="0"/>
        <w:widowControl w:val="0"/>
        <w:shd w:val="clear"/>
        <w:kinsoku/>
        <w:wordWrap/>
        <w:overflowPunct/>
        <w:topLinePunct w:val="0"/>
        <w:autoSpaceDE/>
        <w:autoSpaceDN/>
        <w:bidi w:val="0"/>
        <w:adjustRightInd w:val="0"/>
        <w:snapToGrid w:val="0"/>
        <w:spacing w:line="48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身份证号码：51XXXXXXXXXXXXX17</w:t>
      </w:r>
    </w:p>
    <w:p w14:paraId="333279F9">
      <w:pPr>
        <w:keepNext w:val="0"/>
        <w:keepLines w:val="0"/>
        <w:pageBreakBefore w:val="0"/>
        <w:widowControl w:val="0"/>
        <w:shd w:val="clear"/>
        <w:kinsoku/>
        <w:wordWrap/>
        <w:overflowPunct/>
        <w:topLinePunct w:val="0"/>
        <w:autoSpaceDE/>
        <w:autoSpaceDN/>
        <w:bidi w:val="0"/>
        <w:adjustRightInd w:val="0"/>
        <w:snapToGrid w:val="0"/>
        <w:spacing w:line="48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经营地址：江门市蓬江区荷塘镇南华东路吕丰围工业区C7之二</w:t>
      </w:r>
    </w:p>
    <w:p w14:paraId="2F1B2E90">
      <w:pPr>
        <w:keepNext w:val="0"/>
        <w:keepLines w:val="0"/>
        <w:pageBreakBefore w:val="0"/>
        <w:widowControl w:val="0"/>
        <w:shd w:val="clear"/>
        <w:kinsoku/>
        <w:wordWrap/>
        <w:overflowPunct/>
        <w:topLinePunct w:val="0"/>
        <w:autoSpaceDE/>
        <w:autoSpaceDN/>
        <w:bidi w:val="0"/>
        <w:adjustRightInd w:val="0"/>
        <w:snapToGrid w:val="0"/>
        <w:spacing w:line="480" w:lineRule="exact"/>
        <w:jc w:val="left"/>
        <w:textAlignment w:val="auto"/>
        <w:rPr>
          <w:rFonts w:hint="default" w:ascii="仿宋_GB2312" w:eastAsia="仿宋_GB2312" w:cs="Times New Roman"/>
          <w:kern w:val="2"/>
          <w:sz w:val="32"/>
          <w:szCs w:val="32"/>
          <w:lang w:val="en-US" w:eastAsia="zh-CN"/>
        </w:rPr>
      </w:pPr>
      <w:r>
        <w:rPr>
          <w:rFonts w:hint="eastAsia" w:ascii="仿宋_GB2312" w:eastAsia="仿宋_GB2312" w:cs="Times New Roman"/>
          <w:kern w:val="2"/>
          <w:sz w:val="32"/>
          <w:szCs w:val="32"/>
          <w:lang w:eastAsia="zh-CN"/>
        </w:rPr>
        <w:t>身份证住址：四川省</w:t>
      </w:r>
      <w:r>
        <w:rPr>
          <w:rFonts w:hint="eastAsia" w:ascii="仿宋_GB2312" w:eastAsia="仿宋_GB2312" w:cs="Times New Roman"/>
          <w:kern w:val="2"/>
          <w:sz w:val="32"/>
          <w:szCs w:val="32"/>
          <w:lang w:val="en-US" w:eastAsia="zh-CN"/>
        </w:rPr>
        <w:t>XXXXXXXX号</w:t>
      </w:r>
    </w:p>
    <w:p w14:paraId="5B5F7198">
      <w:pPr>
        <w:keepNext w:val="0"/>
        <w:keepLines w:val="0"/>
        <w:pageBreakBefore w:val="0"/>
        <w:overflowPunct/>
        <w:topLinePunct w:val="0"/>
        <w:autoSpaceDE/>
        <w:autoSpaceDN/>
        <w:bidi w:val="0"/>
        <w:adjustRightInd w:val="0"/>
        <w:snapToGrid w:val="0"/>
        <w:spacing w:line="480" w:lineRule="exact"/>
        <w:ind w:firstLine="672" w:firstLineChars="200"/>
        <w:rPr>
          <w:rFonts w:ascii="黑体" w:hAnsi="黑体" w:eastAsia="黑体" w:cs="黑体"/>
          <w:spacing w:val="8"/>
          <w:position w:val="4"/>
          <w:sz w:val="32"/>
          <w:szCs w:val="32"/>
        </w:rPr>
      </w:pPr>
    </w:p>
    <w:p w14:paraId="6E18BF7A">
      <w:pPr>
        <w:keepNext w:val="0"/>
        <w:keepLines w:val="0"/>
        <w:pageBreakBefore w:val="0"/>
        <w:overflowPunct/>
        <w:topLinePunct w:val="0"/>
        <w:autoSpaceDE/>
        <w:autoSpaceDN/>
        <w:bidi w:val="0"/>
        <w:adjustRightInd w:val="0"/>
        <w:snapToGrid w:val="0"/>
        <w:spacing w:line="48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5788C27F">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2025年11月4日，我局执法人员对你（单位）进行现场检查，发现你（单位）存在以下环境违法行为：</w:t>
      </w:r>
    </w:p>
    <w:p w14:paraId="3AD950CA">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从事五金压铸项目，已取得《排污许可证》（证书编号：92440703MADF5WRX0J001U）。根据你（单位）取得的《建设项目环境影响报告表》《关于江门市蓬江区道霸五金厂年产30万个户外灯具配件建设项目环境影响报告表的批复》（江蓬环审〔2024〕149号）及《江门市蓬江区道霸五金厂年产30万个户外灯具配件建设项目（一期）竣工环境保护验收监测报告》内容显示，你（单位）熔融、压铸工序及熔炉燃烧产生的污染物主要为非甲烷总烃、颗粒物和氮氧化物；熔融、压铸及燃烧废气经收集后通过“水喷淋+干式过滤器+二级活性炭吸附”装置处理后引至15m排气筒DA001高空排放。现场检查期间你（单位）熔融、压铸工序正在生产，配套的“水喷淋+干式过滤器+二级活性炭吸附”污染防治设施未开启运行，设备风机未运行，生产车间大门敞开，产生的熔融、压铸及燃烧废气不经治理设施直接向外无组织扩散。即你（单位）通过不正常运行防治污染设施的逃避监管的方式排放大气污染物。</w:t>
      </w:r>
    </w:p>
    <w:p w14:paraId="49A36D76">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11月17日，我局执法人员对你（单位）进行复查，现场检查发现你（单位）熔融、压铸工序配套的“水喷淋+干式过滤器+二级活性炭吸附”废气治理设施能正常开启。即你（单位）已改正通过不正常运行污染防治设施的逃避监管方式排放大气污染物的违法行为。</w:t>
      </w:r>
    </w:p>
    <w:p w14:paraId="51254E67">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以上事实，有以下主要证据证明：</w:t>
      </w:r>
    </w:p>
    <w:p w14:paraId="05D9A196">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1.2025年11月4日江门市生态环境局执法人员现场检查所作的《江门市生态环境局现场检查（勘察）记录》、2025年11月17日江门市生态环境局执法人员现场检查所作的《江门市生态环境局蓬江分局现场检查（勘察）笔录》。</w:t>
      </w:r>
    </w:p>
    <w:p w14:paraId="3B5BAA4A">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2.2025年11月4日、11月10日江门市生态环境局执法人员调查询问所作的《江门市生态环境局调查询问笔录》。</w:t>
      </w:r>
    </w:p>
    <w:p w14:paraId="3DA14855">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3.2025年11月4日、11月10日、11月17日江门市生态环境局执法人员现场检查和调查询问时所拍摄的视频资料和照片资料、2025年11月6日江门市生态环境局执法人员调取企业档案截图制作的照片资料。</w:t>
      </w:r>
    </w:p>
    <w:p w14:paraId="6D5FA690">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证明一是你（单位）经营主体情况、经营者及现场负责人身份信息；二是2025年11月4日现场检查期间你（单位）熔融、压铸工序正在生产，配套的“水喷淋+干式过滤器+二级活性炭吸附”污染防治设施未开启运行，设备风机未运行，生产车间大门敞开，产生的熔融、压铸及燃烧废气不经治理设施直接向外无组织扩散的事实；三是你（单位）已取得的环保手续、生产设备、生产工艺流程、污染防治设施建设、污染物种类及排放方式等情况；四是2025年11月17日复查时你（单位）已改正通过不正常运行防治污染设施等逃避监管方式排放大气污染物的违法行为的事实。</w:t>
      </w:r>
    </w:p>
    <w:p w14:paraId="076CBB48">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4.2025年11月4日江门市蓬江区道霸五金厂提供的《营业执照》复印件、经营者徐云春及现场负责人陈XX的身份证复印件。</w:t>
      </w:r>
    </w:p>
    <w:p w14:paraId="14D79F60">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证据4证明你（单位）的主体信息、经营者及现场负责人的身份信息。</w:t>
      </w:r>
    </w:p>
    <w:p w14:paraId="5331AC26">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5.2025年11月4日江门市蓬江区道霸五金厂提供的《授权委托书》一份。</w:t>
      </w:r>
    </w:p>
    <w:p w14:paraId="5640472B">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default" w:ascii="仿宋_GB2312" w:eastAsia="仿宋_GB2312"/>
          <w:sz w:val="32"/>
          <w:szCs w:val="32"/>
          <w:lang w:val="en-US" w:eastAsia="zh-CN"/>
        </w:rPr>
      </w:pPr>
      <w:r>
        <w:rPr>
          <w:rFonts w:hint="eastAsia" w:ascii="仿宋_GB2312" w:hAnsi="仿宋_GB2312" w:eastAsia="仿宋_GB2312" w:cs="仿宋_GB2312"/>
          <w:sz w:val="32"/>
          <w:szCs w:val="32"/>
          <w:lang w:val="en-US" w:eastAsia="zh-CN"/>
        </w:rPr>
        <w:t>证据5证明你（单位）已授权委托陈XX（身份证号码：51XXXXXXX</w:t>
      </w:r>
      <w:bookmarkStart w:id="0" w:name="_GoBack"/>
      <w:bookmarkEnd w:id="0"/>
      <w:r>
        <w:rPr>
          <w:rFonts w:hint="eastAsia" w:ascii="仿宋_GB2312" w:hAnsi="仿宋_GB2312" w:eastAsia="仿宋_GB2312" w:cs="仿宋_GB2312"/>
          <w:sz w:val="32"/>
          <w:szCs w:val="32"/>
          <w:lang w:val="en-US" w:eastAsia="zh-CN"/>
        </w:rPr>
        <w:t>16）配合调查并签署执法文书及要求确认的证据材料。</w:t>
      </w:r>
    </w:p>
    <w:p w14:paraId="611F5D43">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6.2025年11月4日江门市生态环境局执法人员调查所作的《江门市生态环境局当事人送达地址确认书》。</w:t>
      </w:r>
    </w:p>
    <w:p w14:paraId="7236F129">
      <w:pPr>
        <w:keepNext w:val="0"/>
        <w:keepLines w:val="0"/>
        <w:pageBreakBefore w:val="0"/>
        <w:widowControl w:val="0"/>
        <w:kinsoku/>
        <w:overflowPunct/>
        <w:topLinePunct w:val="0"/>
        <w:autoSpaceDE/>
        <w:autoSpaceDN/>
        <w:bidi w:val="0"/>
        <w:adjustRightInd w:val="0"/>
        <w:snapToGrid w:val="0"/>
        <w:spacing w:line="480" w:lineRule="exact"/>
        <w:ind w:firstLine="640" w:firstLineChars="200"/>
        <w:jc w:val="both"/>
        <w:textAlignment w:val="auto"/>
        <w:rPr>
          <w:rFonts w:hint="eastAsia" w:ascii="黑体" w:hAnsi="黑体" w:eastAsia="黑体" w:cs="黑体"/>
          <w:snapToGrid/>
          <w:kern w:val="2"/>
          <w:sz w:val="32"/>
          <w:szCs w:val="32"/>
        </w:rPr>
      </w:pPr>
      <w:r>
        <w:rPr>
          <w:rFonts w:hint="eastAsia" w:ascii="仿宋_GB2312" w:hAnsi="仿宋_GB2312" w:eastAsia="仿宋_GB2312" w:cs="仿宋_GB2312"/>
          <w:sz w:val="32"/>
          <w:szCs w:val="32"/>
          <w:lang w:val="en-US" w:eastAsia="zh-CN"/>
        </w:rPr>
        <w:t>证据6证明你（单位）已提供经确认过的送达地址和方式。</w:t>
      </w:r>
    </w:p>
    <w:p w14:paraId="690F8B91">
      <w:pPr>
        <w:keepNext w:val="0"/>
        <w:keepLines w:val="0"/>
        <w:pageBreakBefore w:val="0"/>
        <w:widowControl w:val="0"/>
        <w:kinsoku/>
        <w:overflowPunct/>
        <w:topLinePunct w:val="0"/>
        <w:autoSpaceDE/>
        <w:autoSpaceDN/>
        <w:bidi w:val="0"/>
        <w:adjustRightInd w:val="0"/>
        <w:snapToGrid w:val="0"/>
        <w:spacing w:line="48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5F18244C">
      <w:pPr>
        <w:keepNext w:val="0"/>
        <w:keepLines w:val="0"/>
        <w:pageBreakBefore w:val="0"/>
        <w:overflowPunct/>
        <w:topLinePunct w:val="0"/>
        <w:autoSpaceDE/>
        <w:autoSpaceDN/>
        <w:bidi w:val="0"/>
        <w:adjustRightInd w:val="0"/>
        <w:snapToGrid w:val="0"/>
        <w:spacing w:line="48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你（单位）</w:t>
      </w:r>
      <w:r>
        <w:rPr>
          <w:rFonts w:hint="eastAsia" w:ascii="仿宋_GB2312" w:hAnsi="仿宋_GB2312" w:eastAsia="仿宋_GB2312" w:cs="仿宋_GB2312"/>
          <w:sz w:val="32"/>
          <w:szCs w:val="32"/>
        </w:rPr>
        <w:t>的上述行为，违反了</w:t>
      </w:r>
      <w:r>
        <w:rPr>
          <w:rFonts w:hint="eastAsia" w:ascii="仿宋_GB2312" w:hAnsi="仿宋_GB2312" w:eastAsia="仿宋_GB2312" w:cs="仿宋_GB2312"/>
          <w:sz w:val="32"/>
          <w:szCs w:val="32"/>
          <w:lang w:val="en-US" w:eastAsia="zh-CN"/>
        </w:rPr>
        <w:t>《排污许可管理条例》第十七条第二款“排污单位应当遵守排污许可证规定，按照生态环境管理要求运行和维护污染防治设施，建立环境管理制度，严格控制污染物排放。”</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val="en-US" w:eastAsia="zh-CN"/>
        </w:rPr>
        <w:t>《排污许可管理条例》第三十四条第二项</w:t>
      </w:r>
      <w:r>
        <w:rPr>
          <w:rFonts w:hint="eastAsia" w:ascii="仿宋_GB2312" w:hAnsi="仿宋_GB2312" w:eastAsia="仿宋_GB2312" w:cs="仿宋_GB2312"/>
          <w:sz w:val="32"/>
          <w:szCs w:val="32"/>
          <w:lang w:eastAsia="zh-CN"/>
        </w:rPr>
        <w:t>“违反本条例规定，排污单位有下列行为之一的，由生态环境主管部门责令改正或者限制生产、停产整治，处20万元以上100万元以下的罚款；情节严重的，吊销排污许可证，报经有批准权的人民政府批准，责令停业、关闭：（二）通过暗管、渗井、渗坑、灌注或者篡改、伪造监测数据，或者不正常运行污染防治设施等逃避监管的方式违法排放污染物。”</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立即停止</w:t>
      </w:r>
      <w:r>
        <w:rPr>
          <w:rFonts w:hint="eastAsia" w:ascii="仿宋_GB2312" w:hAnsi="仿宋_GB2312" w:eastAsia="仿宋_GB2312" w:cs="仿宋_GB2312"/>
          <w:b/>
          <w:sz w:val="32"/>
          <w:szCs w:val="32"/>
          <w:lang w:eastAsia="zh-CN"/>
        </w:rPr>
        <w:t>通过不正常运行污染防治设施的逃避监管方式排放大气污染物</w:t>
      </w:r>
      <w:r>
        <w:rPr>
          <w:rFonts w:hint="eastAsia" w:ascii="仿宋_GB2312" w:hAnsi="仿宋_GB2312" w:eastAsia="仿宋_GB2312" w:cs="仿宋_GB2312"/>
          <w:b/>
          <w:sz w:val="32"/>
          <w:szCs w:val="32"/>
          <w:lang w:val="en-US" w:eastAsia="zh-CN"/>
        </w:rPr>
        <w:t>的违法行为</w:t>
      </w:r>
      <w:r>
        <w:rPr>
          <w:rFonts w:hint="eastAsia" w:ascii="仿宋_GB2312" w:hAnsi="仿宋_GB2312" w:eastAsia="仿宋_GB2312" w:cs="仿宋_GB2312"/>
          <w:b/>
          <w:bCs/>
          <w:sz w:val="32"/>
          <w:szCs w:val="32"/>
        </w:rPr>
        <w:t>。</w:t>
      </w:r>
    </w:p>
    <w:p w14:paraId="01581271">
      <w:pPr>
        <w:keepNext w:val="0"/>
        <w:keepLines w:val="0"/>
        <w:pageBreakBefore w:val="0"/>
        <w:widowControl w:val="0"/>
        <w:kinsoku/>
        <w:overflowPunct/>
        <w:topLinePunct w:val="0"/>
        <w:autoSpaceDE/>
        <w:autoSpaceDN/>
        <w:bidi w:val="0"/>
        <w:adjustRightInd w:val="0"/>
        <w:snapToGrid w:val="0"/>
        <w:spacing w:line="48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07CB520A">
      <w:pPr>
        <w:keepNext w:val="0"/>
        <w:keepLines w:val="0"/>
        <w:pageBreakBefore w:val="0"/>
        <w:widowControl w:val="0"/>
        <w:kinsoku/>
        <w:overflowPunct/>
        <w:topLinePunct w:val="0"/>
        <w:autoSpaceDE/>
        <w:autoSpaceDN/>
        <w:bidi w:val="0"/>
        <w:adjustRightInd w:val="0"/>
        <w:snapToGrid w:val="0"/>
        <w:spacing w:line="480" w:lineRule="exact"/>
        <w:ind w:left="0" w:leftChars="0"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0F1A39DD">
      <w:pPr>
        <w:keepNext w:val="0"/>
        <w:keepLines w:val="0"/>
        <w:pageBreakBefore w:val="0"/>
        <w:widowControl w:val="0"/>
        <w:kinsoku/>
        <w:overflowPunct/>
        <w:topLinePunct w:val="0"/>
        <w:autoSpaceDE/>
        <w:autoSpaceDN/>
        <w:bidi w:val="0"/>
        <w:adjustRightInd w:val="0"/>
        <w:snapToGrid w:val="0"/>
        <w:spacing w:line="480" w:lineRule="exact"/>
        <w:ind w:left="1585" w:leftChars="304" w:hanging="947" w:hangingChars="296"/>
        <w:textAlignment w:val="auto"/>
        <w:rPr>
          <w:rFonts w:hint="eastAsia" w:ascii="仿宋_GB2312" w:hAnsi="仿宋_GB2312" w:eastAsia="仿宋_GB2312" w:cs="仿宋_GB2312"/>
          <w:snapToGrid/>
          <w:kern w:val="2"/>
          <w:sz w:val="32"/>
          <w:szCs w:val="32"/>
        </w:rPr>
      </w:pPr>
    </w:p>
    <w:p w14:paraId="1C3529EC">
      <w:pPr>
        <w:keepNext w:val="0"/>
        <w:keepLines w:val="0"/>
        <w:pageBreakBefore w:val="0"/>
        <w:widowControl w:val="0"/>
        <w:kinsoku/>
        <w:overflowPunct/>
        <w:topLinePunct w:val="0"/>
        <w:autoSpaceDE/>
        <w:autoSpaceDN/>
        <w:bidi w:val="0"/>
        <w:adjustRightInd w:val="0"/>
        <w:snapToGrid w:val="0"/>
        <w:spacing w:line="48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5D65AE0B">
      <w:pPr>
        <w:keepNext w:val="0"/>
        <w:keepLines w:val="0"/>
        <w:pageBreakBefore w:val="0"/>
        <w:widowControl w:val="0"/>
        <w:kinsoku/>
        <w:overflowPunct/>
        <w:topLinePunct w:val="0"/>
        <w:autoSpaceDE/>
        <w:autoSpaceDN/>
        <w:bidi w:val="0"/>
        <w:adjustRightInd w:val="0"/>
        <w:snapToGrid w:val="0"/>
        <w:spacing w:line="48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李先生</w:t>
      </w:r>
      <w:r>
        <w:rPr>
          <w:rFonts w:hint="eastAsia" w:ascii="仿宋_GB2312" w:hAnsi="仿宋_GB2312" w:eastAsia="仿宋_GB2312" w:cs="仿宋_GB2312"/>
          <w:snapToGrid/>
          <w:kern w:val="2"/>
          <w:sz w:val="32"/>
          <w:szCs w:val="32"/>
        </w:rPr>
        <w:t>，联系电话：0750-3291</w:t>
      </w:r>
      <w:r>
        <w:rPr>
          <w:rFonts w:hint="eastAsia" w:ascii="仿宋_GB2312" w:hAnsi="仿宋_GB2312" w:eastAsia="仿宋_GB2312" w:cs="仿宋_GB2312"/>
          <w:snapToGrid/>
          <w:kern w:val="2"/>
          <w:sz w:val="32"/>
          <w:szCs w:val="32"/>
          <w:lang w:val="en-US" w:eastAsia="zh-CN"/>
        </w:rPr>
        <w:t>960</w:t>
      </w:r>
      <w:r>
        <w:rPr>
          <w:rFonts w:hint="eastAsia" w:ascii="仿宋_GB2312" w:hAnsi="仿宋_GB2312" w:eastAsia="仿宋_GB2312" w:cs="仿宋_GB2312"/>
          <w:snapToGrid/>
          <w:kern w:val="2"/>
          <w:sz w:val="32"/>
          <w:szCs w:val="32"/>
        </w:rPr>
        <w:t>。</w:t>
      </w:r>
    </w:p>
    <w:p w14:paraId="36632DCF">
      <w:pPr>
        <w:keepNext w:val="0"/>
        <w:keepLines w:val="0"/>
        <w:pageBreakBefore w:val="0"/>
        <w:widowControl w:val="0"/>
        <w:kinsoku/>
        <w:wordWrap/>
        <w:overflowPunct/>
        <w:topLinePunct w:val="0"/>
        <w:autoSpaceDE/>
        <w:autoSpaceDN/>
        <w:bidi w:val="0"/>
        <w:adjustRightInd w:val="0"/>
        <w:snapToGrid w:val="0"/>
        <w:spacing w:line="480" w:lineRule="exact"/>
        <w:ind w:left="947" w:leftChars="0" w:hanging="947" w:hangingChars="296"/>
        <w:jc w:val="both"/>
        <w:textAlignment w:val="auto"/>
        <w:rPr>
          <w:rFonts w:hint="eastAsia" w:ascii="仿宋_GB2312" w:hAnsi="仿宋_GB2312" w:eastAsia="仿宋_GB2312" w:cs="仿宋_GB2312"/>
          <w:snapToGrid/>
          <w:kern w:val="2"/>
          <w:sz w:val="32"/>
          <w:szCs w:val="32"/>
        </w:rPr>
      </w:pPr>
    </w:p>
    <w:p w14:paraId="737F8F76">
      <w:pPr>
        <w:keepNext w:val="0"/>
        <w:keepLines w:val="0"/>
        <w:pageBreakBefore w:val="0"/>
        <w:widowControl w:val="0"/>
        <w:kinsoku/>
        <w:wordWrap/>
        <w:overflowPunct/>
        <w:topLinePunct w:val="0"/>
        <w:autoSpaceDE/>
        <w:autoSpaceDN/>
        <w:bidi w:val="0"/>
        <w:adjustRightInd w:val="0"/>
        <w:snapToGrid w:val="0"/>
        <w:spacing w:line="48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0D1621EE">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075F4FC3">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12</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w:t>
      </w:r>
      <w:r>
        <w:rPr>
          <w:rFonts w:hint="eastAsia" w:ascii="仿宋_GB2312" w:hAnsi="仿宋" w:eastAsia="仿宋_GB2312" w:cs="Times New Roman"/>
          <w:snapToGrid/>
          <w:kern w:val="2"/>
          <w:sz w:val="32"/>
          <w:szCs w:val="32"/>
        </w:rPr>
        <w:t xml:space="preserve">日     </w:t>
      </w:r>
    </w:p>
    <w:p w14:paraId="4425D62D">
      <w:pPr>
        <w:spacing w:line="20" w:lineRule="exact"/>
      </w:pPr>
    </w:p>
    <w:p w14:paraId="7BBA8B42">
      <w:pPr>
        <w:spacing w:line="20" w:lineRule="exact"/>
      </w:pPr>
    </w:p>
    <w:p w14:paraId="485E1D61">
      <w:pPr>
        <w:spacing w:line="20" w:lineRule="exact"/>
      </w:pPr>
    </w:p>
    <w:p w14:paraId="47D80A20">
      <w:pPr>
        <w:spacing w:line="20" w:lineRule="exact"/>
      </w:pPr>
    </w:p>
    <w:p w14:paraId="5615D150">
      <w:pPr>
        <w:spacing w:line="20" w:lineRule="exact"/>
      </w:pPr>
    </w:p>
    <w:p w14:paraId="0929669D">
      <w:pPr>
        <w:spacing w:line="20" w:lineRule="exact"/>
      </w:pPr>
    </w:p>
    <w:p w14:paraId="0E05895B">
      <w:pPr>
        <w:spacing w:line="20" w:lineRule="exact"/>
      </w:pPr>
    </w:p>
    <w:tbl>
      <w:tblPr>
        <w:tblStyle w:val="4"/>
        <w:tblpPr w:leftFromText="180" w:rightFromText="180" w:vertAnchor="text" w:horzAnchor="page" w:tblpX="1503" w:tblpY="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449308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29866865">
            <w:pPr>
              <w:spacing w:line="54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荷塘</w:t>
            </w:r>
            <w:r>
              <w:rPr>
                <w:rFonts w:hint="eastAsia" w:ascii="仿宋_GB2312" w:hAnsi="仿宋_GB2312" w:eastAsia="仿宋_GB2312" w:cs="仿宋_GB2312"/>
                <w:sz w:val="32"/>
                <w:szCs w:val="32"/>
              </w:rPr>
              <w:t>镇人民政府</w:t>
            </w:r>
          </w:p>
        </w:tc>
      </w:tr>
    </w:tbl>
    <w:p w14:paraId="302A16D0">
      <w:pPr>
        <w:spacing w:line="20" w:lineRule="exact"/>
      </w:pPr>
    </w:p>
    <w:p w14:paraId="468E342E">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A094C">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F871F">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0ECF871F">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BE19AB"/>
    <w:rsid w:val="01235181"/>
    <w:rsid w:val="02990117"/>
    <w:rsid w:val="046441B2"/>
    <w:rsid w:val="04C341BF"/>
    <w:rsid w:val="07CC37E2"/>
    <w:rsid w:val="08B9254E"/>
    <w:rsid w:val="09E153CF"/>
    <w:rsid w:val="0A8850B7"/>
    <w:rsid w:val="0C770293"/>
    <w:rsid w:val="0D86073D"/>
    <w:rsid w:val="0F450E31"/>
    <w:rsid w:val="0FC84B7C"/>
    <w:rsid w:val="11221756"/>
    <w:rsid w:val="1283507E"/>
    <w:rsid w:val="13D74BE2"/>
    <w:rsid w:val="195C0081"/>
    <w:rsid w:val="1A0E3D02"/>
    <w:rsid w:val="1A610736"/>
    <w:rsid w:val="1C174DF4"/>
    <w:rsid w:val="1D413EF5"/>
    <w:rsid w:val="1E505AB4"/>
    <w:rsid w:val="1ED876CB"/>
    <w:rsid w:val="1F635C48"/>
    <w:rsid w:val="21C57B9D"/>
    <w:rsid w:val="22CF5092"/>
    <w:rsid w:val="24451297"/>
    <w:rsid w:val="24B73297"/>
    <w:rsid w:val="252B3F15"/>
    <w:rsid w:val="257B169F"/>
    <w:rsid w:val="2624159B"/>
    <w:rsid w:val="269079C8"/>
    <w:rsid w:val="26E760A0"/>
    <w:rsid w:val="29B208FE"/>
    <w:rsid w:val="2CA925C6"/>
    <w:rsid w:val="2E43075E"/>
    <w:rsid w:val="2E5A20EC"/>
    <w:rsid w:val="2E96749D"/>
    <w:rsid w:val="2EC851B9"/>
    <w:rsid w:val="309F0E12"/>
    <w:rsid w:val="33C111F0"/>
    <w:rsid w:val="371A0E96"/>
    <w:rsid w:val="37B67B3F"/>
    <w:rsid w:val="386B0EA1"/>
    <w:rsid w:val="38835CC1"/>
    <w:rsid w:val="3C0E0324"/>
    <w:rsid w:val="406940E1"/>
    <w:rsid w:val="466826DE"/>
    <w:rsid w:val="475A6BFF"/>
    <w:rsid w:val="4DBA1FDE"/>
    <w:rsid w:val="521E7FBD"/>
    <w:rsid w:val="53C048A9"/>
    <w:rsid w:val="541F3870"/>
    <w:rsid w:val="583919BB"/>
    <w:rsid w:val="5A106171"/>
    <w:rsid w:val="5A6C5E26"/>
    <w:rsid w:val="5BEC78E6"/>
    <w:rsid w:val="5D327901"/>
    <w:rsid w:val="645D370F"/>
    <w:rsid w:val="65882DCF"/>
    <w:rsid w:val="6CC430E3"/>
    <w:rsid w:val="729279F7"/>
    <w:rsid w:val="73932A8C"/>
    <w:rsid w:val="743A2544"/>
    <w:rsid w:val="753C69EE"/>
    <w:rsid w:val="799B6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2082</Words>
  <Characters>2262</Characters>
  <Lines>6</Lines>
  <Paragraphs>1</Paragraphs>
  <TotalTime>0</TotalTime>
  <ScaleCrop>false</ScaleCrop>
  <LinksUpToDate>false</LinksUpToDate>
  <CharactersWithSpaces>2272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2023-06-08T02:33:00Z</cp:lastPrinted>
  <dcterms:modified xsi:type="dcterms:W3CDTF">2025-12-02T07:45:48Z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FDA9FF1EB42A42CF8974B3E474911862_11</vt:lpwstr>
  </property>
  <property fmtid="{D5CDD505-2E9C-101B-9397-08002B2CF9AE}" pid="4" name="KSOTemplateDocerSaveRecord">
    <vt:lpwstr>eyJoZGlkIjoiNDI2NTAyOGM4YjZjZmI2YTIzYjdhOGUzODRiNzI3OGQiLCJ1c2VySWQiOiI0MDk5NTExMDEifQ==</vt:lpwstr>
  </property>
</Properties>
</file>