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E2BC8">
      <w:pPr>
        <w:keepNext w:val="0"/>
        <w:keepLines w:val="0"/>
        <w:pageBreakBefore w:val="0"/>
        <w:widowControl w:val="0"/>
        <w:kinsoku/>
        <w:overflowPunct/>
        <w:topLinePunct w:val="0"/>
        <w:autoSpaceDE/>
        <w:autoSpaceDN/>
        <w:bidi w:val="0"/>
        <w:spacing w:line="520" w:lineRule="exact"/>
        <w:jc w:val="center"/>
        <w:textAlignment w:val="auto"/>
        <w:rPr>
          <w:rFonts w:ascii="方正小标宋_GBK" w:hAnsi="方正小标宋_GBK" w:eastAsia="方正小标宋_GBK" w:cs="方正小标宋_GBK"/>
          <w:bCs/>
          <w:sz w:val="44"/>
          <w:szCs w:val="44"/>
        </w:rPr>
      </w:pPr>
      <w:bookmarkStart w:id="0" w:name="_GoBack"/>
      <w:bookmarkEnd w:id="0"/>
      <w:r>
        <w:rPr>
          <w:rFonts w:hint="eastAsia" w:ascii="方正小标宋_GBK" w:hAnsi="方正小标宋_GBK" w:eastAsia="方正小标宋_GBK" w:cs="方正小标宋_GBK"/>
          <w:bCs/>
          <w:sz w:val="44"/>
          <w:szCs w:val="44"/>
        </w:rPr>
        <w:t>江门市生态环境局</w:t>
      </w:r>
    </w:p>
    <w:p w14:paraId="0BE51F4E">
      <w:pPr>
        <w:keepNext w:val="0"/>
        <w:keepLines w:val="0"/>
        <w:pageBreakBefore w:val="0"/>
        <w:overflowPunct/>
        <w:topLinePunct w:val="0"/>
        <w:bidi w:val="0"/>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3677F4C">
      <w:pPr>
        <w:keepNext w:val="0"/>
        <w:keepLines w:val="0"/>
        <w:pageBreakBefore w:val="0"/>
        <w:overflowPunct/>
        <w:topLinePunct w:val="0"/>
        <w:bidi w:val="0"/>
        <w:spacing w:line="520" w:lineRule="exact"/>
      </w:pPr>
    </w:p>
    <w:p w14:paraId="52F5DA7E">
      <w:pPr>
        <w:keepNext w:val="0"/>
        <w:keepLines w:val="0"/>
        <w:pageBreakBefore w:val="0"/>
        <w:wordWrap w:val="0"/>
        <w:overflowPunct/>
        <w:topLinePunct w:val="0"/>
        <w:bidi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43</w:t>
      </w:r>
      <w:r>
        <w:rPr>
          <w:rFonts w:hint="eastAsia" w:ascii="仿宋_GB2312" w:hAnsi="仿宋_GB2312" w:eastAsia="仿宋_GB2312" w:cs="仿宋_GB2312"/>
          <w:spacing w:val="-1"/>
          <w:sz w:val="32"/>
          <w:szCs w:val="32"/>
        </w:rPr>
        <w:t>号</w:t>
      </w:r>
    </w:p>
    <w:p w14:paraId="142D114D">
      <w:pPr>
        <w:keepNext w:val="0"/>
        <w:keepLines w:val="0"/>
        <w:pageBreakBefore w:val="0"/>
        <w:overflowPunct/>
        <w:topLinePunct w:val="0"/>
        <w:bidi w:val="0"/>
        <w:spacing w:line="520" w:lineRule="exact"/>
        <w:rPr>
          <w:rFonts w:hint="eastAsia" w:ascii="仿宋_GB2312" w:hAnsi="仿宋_GB2312" w:eastAsia="仿宋_GB2312" w:cs="仿宋_GB2312"/>
          <w:sz w:val="32"/>
          <w:szCs w:val="32"/>
        </w:rPr>
      </w:pPr>
    </w:p>
    <w:p w14:paraId="0A1485E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当事人：广东跃海食品科技有限公司</w:t>
      </w:r>
    </w:p>
    <w:p w14:paraId="63F816A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统一社会信用代码：91440703MACKRYWR13</w:t>
      </w:r>
    </w:p>
    <w:p w14:paraId="5E4BD7D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法定代表人：黄宗诚</w:t>
      </w:r>
    </w:p>
    <w:p w14:paraId="18C470B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napToGrid/>
          <w:kern w:val="2"/>
          <w:sz w:val="32"/>
          <w:szCs w:val="32"/>
          <w:highlight w:val="none"/>
          <w:lang w:val="en-US" w:eastAsia="zh-CN"/>
        </w:rPr>
      </w:pPr>
      <w:r>
        <w:rPr>
          <w:rFonts w:hint="eastAsia" w:ascii="仿宋_GB2312" w:hAnsi="仿宋_GB2312" w:eastAsia="仿宋_GB2312" w:cs="仿宋_GB2312"/>
          <w:sz w:val="32"/>
          <w:szCs w:val="32"/>
          <w:lang w:val="en-US" w:eastAsia="zh-CN"/>
        </w:rPr>
        <w:t>地址：江门市蓬江区棠下镇江盛二路26号4幢自编之二</w:t>
      </w:r>
    </w:p>
    <w:p w14:paraId="6DEB7ADF">
      <w:pPr>
        <w:keepNext w:val="0"/>
        <w:keepLines w:val="0"/>
        <w:pageBreakBefore w:val="0"/>
        <w:overflowPunct/>
        <w:topLinePunct w:val="0"/>
        <w:autoSpaceDE/>
        <w:autoSpaceDN/>
        <w:bidi w:val="0"/>
        <w:spacing w:line="520" w:lineRule="exact"/>
        <w:ind w:firstLine="672" w:firstLineChars="200"/>
        <w:rPr>
          <w:rFonts w:ascii="黑体" w:hAnsi="黑体" w:eastAsia="黑体" w:cs="黑体"/>
          <w:spacing w:val="8"/>
          <w:position w:val="4"/>
          <w:sz w:val="32"/>
          <w:szCs w:val="32"/>
        </w:rPr>
      </w:pPr>
    </w:p>
    <w:p w14:paraId="18BE83A8">
      <w:pPr>
        <w:keepNext w:val="0"/>
        <w:keepLines w:val="0"/>
        <w:pageBreakBefore w:val="0"/>
        <w:overflowPunct/>
        <w:topLinePunct w:val="0"/>
        <w:autoSpaceDE/>
        <w:autoSpaceDN/>
        <w:bidi w:val="0"/>
        <w:spacing w:line="52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55F6C1F2">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2025年8月27日，我局执法人员对你单位进行现场检查，发现你单位存在以下环境违法行为：</w:t>
      </w:r>
    </w:p>
    <w:p w14:paraId="43B3022B">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你单位主要从事水产品加工项目，我局委托江门市蓬江区环境监测站对你单位外排生产废水进行采样监测，经核实你单位外排生产废水最终排向棠下镇污水处理厂，你单位近六个月的生产废水日排放量约为193.96吨。根据2025年9月10日移交的《监测报告》[报告编号：（蓬江）环境监测（2025）第J0827038号]显示，你单位外排生产废水的监测结果中悬浮物430mg/L、化学需氧量1.29×10</w:t>
      </w:r>
      <w:r>
        <w:rPr>
          <w:rFonts w:hint="eastAsia" w:ascii="仿宋_GB2312" w:hAnsi="仿宋_GB2312" w:eastAsia="仿宋_GB2312" w:cs="仿宋_GB2312"/>
          <w:snapToGrid/>
          <w:color w:val="000000"/>
          <w:kern w:val="2"/>
          <w:sz w:val="32"/>
          <w:szCs w:val="32"/>
          <w:vertAlign w:val="superscript"/>
          <w:lang w:val="en-US" w:eastAsia="zh-CN"/>
        </w:rPr>
        <w:t>3</w:t>
      </w:r>
      <w:r>
        <w:rPr>
          <w:rFonts w:hint="eastAsia" w:ascii="仿宋_GB2312" w:hAnsi="仿宋_GB2312" w:eastAsia="仿宋_GB2312" w:cs="仿宋_GB2312"/>
          <w:snapToGrid/>
          <w:color w:val="000000"/>
          <w:kern w:val="2"/>
          <w:sz w:val="32"/>
          <w:szCs w:val="32"/>
          <w:lang w:val="en-US" w:eastAsia="zh-CN"/>
        </w:rPr>
        <w:t>mg/L、五日生化需氧量378mg/L，超出你单位执行《广东省地方标准水污染物排放限值》（DB 44/26-2001》表4第二类污染物最高允许排放浓度（第二时段）其他排污单位的三级标准：悬浮物400mg/L、化学需氧量500mg/L、五日生化需氧量300mg/L，你单位外排生产废水污染物中悬浮物超标0.075倍、化学需氧量超标1.58倍、五日生化需氧量超标0.26倍。即你单位存在超过水污染物排放标准排放水污染物的违法行为。</w:t>
      </w:r>
    </w:p>
    <w:p w14:paraId="02AA5C04">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以上事实，有以下主要证据证明：</w:t>
      </w:r>
    </w:p>
    <w:p w14:paraId="72470852">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1.2025年8月27日江门市生态环境局执法人员现场检查所作的《江门市生态环境局蓬江分局现场检查（勘察）笔录》。</w:t>
      </w:r>
    </w:p>
    <w:p w14:paraId="310CE31C">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2.2025年8月27日、10月14日、11月7日、11月13日江门市生态环境局执法人员现场检查及调查询问所作的《江门市生态环境局调查询问笔录》。</w:t>
      </w:r>
    </w:p>
    <w:p w14:paraId="2CB42DEE">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3.2025年8月27日、11月7日江门市生态环境局执法人员现场检查及调查询问时所拍摄的视频资料和照片资料。</w:t>
      </w:r>
    </w:p>
    <w:p w14:paraId="48BF8D8D">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4.2025年8月27日江门市生态环境局执法人员调取企业档案所作的《固定污染源排污登记回执》打印件。</w:t>
      </w:r>
    </w:p>
    <w:p w14:paraId="59447C77">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5.2025年10月14日广东跃海食品科技有限公司提供的《2025年每月水费统计表》和2025年11月7日广东跃海食品科技有限公司提供的《情况说明》。</w:t>
      </w:r>
    </w:p>
    <w:p w14:paraId="07F83A85">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证据1、2、3、4、5证明一是你单位的主体信息；二是现场检查时你单位污水排放口正在排放废水（生产废水），我局委托江门市蓬江区环境监测站对你单位外排生产废水进行采样监测；三是你单位外排生产废水最终排向棠下镇污水处理厂，你单位近六个月的生产废水日排放量约为193.96吨（2025年2月至7月的用水总量为51325吨，上班作业时间为172天，每天用水量约为298.4吨，其中约65%成为生产车间产生的污水，即污水排放口每天外排污水约为193.96吨）。</w:t>
      </w:r>
    </w:p>
    <w:p w14:paraId="26BBD131">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6.2025年9月10日江门市生态环境局执法人员接收的《监测报告》[报告编号：（蓬江）环境监测（2025）第J0827038号]、《江门市蓬江区环境监测站文件移交表》。</w:t>
      </w:r>
    </w:p>
    <w:p w14:paraId="0853788D">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default"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7.2025年9月11日江门市生态环境局执法人员制作的《江门市生态环境局送达回证》。</w:t>
      </w:r>
    </w:p>
    <w:p w14:paraId="0840843B">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证据6、7证明一是你单位外排生产废水的监测结果中悬浮物430mg/L、化学需氧量1.29×10</w:t>
      </w:r>
      <w:r>
        <w:rPr>
          <w:rFonts w:hint="eastAsia" w:ascii="仿宋_GB2312" w:hAnsi="仿宋_GB2312" w:eastAsia="仿宋_GB2312" w:cs="仿宋_GB2312"/>
          <w:snapToGrid/>
          <w:color w:val="000000"/>
          <w:kern w:val="2"/>
          <w:sz w:val="32"/>
          <w:szCs w:val="32"/>
          <w:vertAlign w:val="superscript"/>
          <w:lang w:val="en-US" w:eastAsia="zh-CN"/>
        </w:rPr>
        <w:t>3</w:t>
      </w:r>
      <w:r>
        <w:rPr>
          <w:rFonts w:hint="eastAsia" w:ascii="仿宋_GB2312" w:hAnsi="仿宋_GB2312" w:eastAsia="仿宋_GB2312" w:cs="仿宋_GB2312"/>
          <w:snapToGrid/>
          <w:color w:val="000000"/>
          <w:kern w:val="2"/>
          <w:sz w:val="32"/>
          <w:szCs w:val="32"/>
          <w:lang w:val="en-US" w:eastAsia="zh-CN"/>
        </w:rPr>
        <w:t>mg/L、五日生化需氧量378mg/L；二是我局执法人员收到监测报告的时间和你单位收到监测结果的事实。</w:t>
      </w:r>
    </w:p>
    <w:p w14:paraId="50A24B74">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8.2025年8月27日我局执法人员现场检查所作的《江门市生态环境局当事人送达地址确认书》。</w:t>
      </w:r>
    </w:p>
    <w:p w14:paraId="32CACDCD">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证据8证明你单位已提供经确认过的送达地址和方式。</w:t>
      </w:r>
    </w:p>
    <w:p w14:paraId="56DA4F56">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54B2D54A">
      <w:pPr>
        <w:keepNext w:val="0"/>
        <w:keepLines w:val="0"/>
        <w:pageBreakBefore w:val="0"/>
        <w:overflowPunct/>
        <w:topLinePunct w:val="0"/>
        <w:autoSpaceDE/>
        <w:autoSpaceDN/>
        <w:bidi w:val="0"/>
        <w:spacing w:line="5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w:t>
      </w:r>
      <w:r>
        <w:rPr>
          <w:rFonts w:hint="eastAsia" w:ascii="仿宋_GB2312" w:hAnsi="仿宋_GB2312" w:eastAsia="仿宋_GB2312" w:cs="仿宋_GB2312"/>
          <w:sz w:val="32"/>
          <w:szCs w:val="32"/>
          <w:lang w:val="en-US" w:eastAsia="zh-CN"/>
        </w:rPr>
        <w:t>《中华人民共和国水污染防治法》第十条“排放水污染物，不得超过国家或者地方规定的水污染物排放标准和重点水污染物排放总量控制指标。”</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中华人民共和国水污染防治法》第八十三条第二项“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立即改正超过水污染物排放标准排放水污染物的违法行为</w:t>
      </w:r>
      <w:r>
        <w:rPr>
          <w:rFonts w:hint="eastAsia" w:ascii="仿宋_GB2312" w:hAnsi="仿宋_GB2312" w:eastAsia="仿宋_GB2312" w:cs="仿宋_GB2312"/>
          <w:b/>
          <w:bCs/>
          <w:sz w:val="32"/>
          <w:szCs w:val="32"/>
        </w:rPr>
        <w:t>。</w:t>
      </w:r>
    </w:p>
    <w:p w14:paraId="43EF4B77">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hint="default"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三、</w:t>
      </w:r>
      <w:r>
        <w:rPr>
          <w:rFonts w:hint="default" w:ascii="Times New Roman" w:hAnsi="Times New Roman" w:eastAsia="黑体" w:cs="Times New Roman"/>
          <w:sz w:val="32"/>
          <w:szCs w:val="32"/>
        </w:rPr>
        <w:t>申请复议或者提起诉讼的途径和期限</w:t>
      </w:r>
    </w:p>
    <w:p w14:paraId="085C1B18">
      <w:pPr>
        <w:keepNext w:val="0"/>
        <w:keepLines w:val="0"/>
        <w:pageBreakBefore w:val="0"/>
        <w:widowControl w:val="0"/>
        <w:kinsoku/>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7071D38D">
      <w:pPr>
        <w:keepNext w:val="0"/>
        <w:keepLines w:val="0"/>
        <w:pageBreakBefore w:val="0"/>
        <w:widowControl w:val="0"/>
        <w:kinsoku/>
        <w:overflowPunct/>
        <w:topLinePunct w:val="0"/>
        <w:autoSpaceDE/>
        <w:autoSpaceDN/>
        <w:bidi w:val="0"/>
        <w:spacing w:line="520" w:lineRule="exact"/>
        <w:ind w:left="1585" w:leftChars="304" w:hanging="947" w:hangingChars="296"/>
        <w:textAlignment w:val="auto"/>
        <w:rPr>
          <w:rFonts w:hint="eastAsia" w:ascii="仿宋_GB2312" w:hAnsi="仿宋_GB2312" w:eastAsia="仿宋_GB2312" w:cs="仿宋_GB2312"/>
          <w:snapToGrid/>
          <w:kern w:val="2"/>
          <w:sz w:val="32"/>
          <w:szCs w:val="32"/>
        </w:rPr>
      </w:pPr>
    </w:p>
    <w:p w14:paraId="0F3831F1">
      <w:pPr>
        <w:keepNext w:val="0"/>
        <w:keepLines w:val="0"/>
        <w:pageBreakBefore w:val="0"/>
        <w:widowControl w:val="0"/>
        <w:kinsoku/>
        <w:overflowPunct/>
        <w:topLinePunct w:val="0"/>
        <w:autoSpaceDE/>
        <w:autoSpaceDN/>
        <w:bidi w:val="0"/>
        <w:spacing w:line="520" w:lineRule="exact"/>
        <w:ind w:left="1585" w:leftChars="304" w:hanging="947" w:hangingChars="296"/>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554B04AE">
      <w:pPr>
        <w:keepNext w:val="0"/>
        <w:keepLines w:val="0"/>
        <w:pageBreakBefore w:val="0"/>
        <w:widowControl w:val="0"/>
        <w:kinsoku/>
        <w:overflowPunct/>
        <w:topLinePunct w:val="0"/>
        <w:autoSpaceDE/>
        <w:autoSpaceDN/>
        <w:bidi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5B7834DB">
      <w:pPr>
        <w:keepNext w:val="0"/>
        <w:keepLines w:val="0"/>
        <w:pageBreakBefore w:val="0"/>
        <w:widowControl w:val="0"/>
        <w:kinsoku/>
        <w:overflowPunct/>
        <w:topLinePunct w:val="0"/>
        <w:autoSpaceDE/>
        <w:autoSpaceDN/>
        <w:bidi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3A28C70E">
      <w:pPr>
        <w:keepNext w:val="0"/>
        <w:keepLines w:val="0"/>
        <w:pageBreakBefore w:val="0"/>
        <w:widowControl w:val="0"/>
        <w:kinsoku/>
        <w:overflowPunct/>
        <w:topLinePunct w:val="0"/>
        <w:autoSpaceDE/>
        <w:autoSpaceDN/>
        <w:bidi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77571268">
      <w:pPr>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 xml:space="preserve">江门市生态环境局    </w:t>
      </w:r>
    </w:p>
    <w:p w14:paraId="2BB9EF56">
      <w:pPr>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11</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17</w:t>
      </w:r>
      <w:r>
        <w:rPr>
          <w:rFonts w:hint="eastAsia" w:ascii="仿宋_GB2312" w:hAnsi="仿宋_GB2312" w:eastAsia="仿宋_GB2312" w:cs="仿宋_GB2312"/>
          <w:snapToGrid/>
          <w:kern w:val="2"/>
          <w:sz w:val="32"/>
          <w:szCs w:val="32"/>
        </w:rPr>
        <w:t xml:space="preserve">日    </w:t>
      </w:r>
    </w:p>
    <w:p w14:paraId="1E7FA057">
      <w:pPr>
        <w:keepNext w:val="0"/>
        <w:keepLines w:val="0"/>
        <w:pageBreakBefore w:val="0"/>
        <w:widowControl w:val="0"/>
        <w:kinsoku/>
        <w:wordWrap/>
        <w:overflowPunct/>
        <w:topLinePunct w:val="0"/>
        <w:autoSpaceDE/>
        <w:autoSpaceDN/>
        <w:bidi w:val="0"/>
        <w:spacing w:line="520" w:lineRule="exact"/>
        <w:jc w:val="right"/>
        <w:textAlignment w:val="auto"/>
        <w:rPr>
          <w:rFonts w:hint="eastAsia" w:ascii="仿宋_GB2312" w:hAnsi="仿宋_GB2312" w:eastAsia="仿宋_GB2312" w:cs="仿宋_GB2312"/>
          <w:snapToGrid/>
          <w:kern w:val="2"/>
          <w:sz w:val="32"/>
          <w:szCs w:val="32"/>
        </w:rPr>
      </w:pPr>
    </w:p>
    <w:p w14:paraId="2A1E2F9C">
      <w:pPr>
        <w:keepNext w:val="0"/>
        <w:keepLines w:val="0"/>
        <w:pageBreakBefore w:val="0"/>
        <w:widowControl w:val="0"/>
        <w:kinsoku/>
        <w:wordWrap/>
        <w:overflowPunct/>
        <w:topLinePunct w:val="0"/>
        <w:autoSpaceDE/>
        <w:autoSpaceDN/>
        <w:bidi w:val="0"/>
        <w:spacing w:line="520" w:lineRule="exact"/>
        <w:jc w:val="right"/>
        <w:textAlignment w:val="auto"/>
        <w:rPr>
          <w:rFonts w:hint="eastAsia" w:ascii="仿宋_GB2312" w:hAnsi="仿宋_GB2312" w:eastAsia="仿宋_GB2312" w:cs="仿宋_GB2312"/>
          <w:snapToGrid/>
          <w:kern w:val="2"/>
          <w:sz w:val="32"/>
          <w:szCs w:val="32"/>
        </w:rPr>
      </w:pPr>
    </w:p>
    <w:p w14:paraId="493E89C6">
      <w:pPr>
        <w:keepNext w:val="0"/>
        <w:keepLines w:val="0"/>
        <w:pageBreakBefore w:val="0"/>
        <w:widowControl w:val="0"/>
        <w:kinsoku/>
        <w:wordWrap/>
        <w:overflowPunct/>
        <w:topLinePunct w:val="0"/>
        <w:autoSpaceDE/>
        <w:autoSpaceDN/>
        <w:bidi w:val="0"/>
        <w:spacing w:line="520" w:lineRule="exact"/>
        <w:jc w:val="right"/>
        <w:textAlignment w:val="auto"/>
        <w:rPr>
          <w:rFonts w:hint="eastAsia" w:ascii="仿宋_GB2312" w:hAnsi="仿宋_GB2312" w:eastAsia="仿宋_GB2312" w:cs="仿宋_GB2312"/>
          <w:snapToGrid/>
          <w:kern w:val="2"/>
          <w:sz w:val="32"/>
          <w:szCs w:val="32"/>
        </w:rPr>
      </w:pPr>
    </w:p>
    <w:tbl>
      <w:tblPr>
        <w:tblStyle w:val="4"/>
        <w:tblpPr w:leftFromText="180" w:rightFromText="180" w:vertAnchor="text" w:horzAnchor="page" w:tblpX="1534" w:tblpY="24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0D993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0733C46D">
            <w:pPr>
              <w:keepNext w:val="0"/>
              <w:keepLines w:val="0"/>
              <w:pageBreakBefore w:val="0"/>
              <w:overflowPunct/>
              <w:topLinePunct w:val="0"/>
              <w:bidi w:val="0"/>
              <w:spacing w:line="576" w:lineRule="exact"/>
              <w:ind w:left="960" w:hanging="960" w:hanging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抄送：</w:t>
            </w:r>
            <w:r>
              <w:rPr>
                <w:rFonts w:hint="eastAsia" w:ascii="Times New Roman" w:hAnsi="Times New Roman" w:eastAsia="仿宋_GB2312" w:cs="Times New Roman"/>
                <w:sz w:val="32"/>
                <w:szCs w:val="32"/>
                <w:lang w:eastAsia="zh-CN"/>
              </w:rPr>
              <w:t>棠下镇人民政府</w:t>
            </w:r>
          </w:p>
        </w:tc>
      </w:tr>
    </w:tbl>
    <w:p w14:paraId="4DEFC6C6">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rPr>
          <w:rFonts w:hint="default" w:ascii="Times New Roman" w:hAnsi="Times New Roman" w:cs="Times New Roman"/>
        </w:rPr>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CAC33">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486A6">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7B486A6">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526D13"/>
    <w:rsid w:val="00BE19AB"/>
    <w:rsid w:val="01235181"/>
    <w:rsid w:val="02990117"/>
    <w:rsid w:val="046441B2"/>
    <w:rsid w:val="04C341BF"/>
    <w:rsid w:val="08B9254E"/>
    <w:rsid w:val="09E153CF"/>
    <w:rsid w:val="0A8850B7"/>
    <w:rsid w:val="0C770293"/>
    <w:rsid w:val="0D86073D"/>
    <w:rsid w:val="0E6077D9"/>
    <w:rsid w:val="0F450E31"/>
    <w:rsid w:val="0FC84B7C"/>
    <w:rsid w:val="11221756"/>
    <w:rsid w:val="1283507E"/>
    <w:rsid w:val="139B6A80"/>
    <w:rsid w:val="13D74BE2"/>
    <w:rsid w:val="195C0081"/>
    <w:rsid w:val="1A0E3D02"/>
    <w:rsid w:val="1A610736"/>
    <w:rsid w:val="1C174DF4"/>
    <w:rsid w:val="1D413EF5"/>
    <w:rsid w:val="1ED876CB"/>
    <w:rsid w:val="1F635C48"/>
    <w:rsid w:val="202579BE"/>
    <w:rsid w:val="22CF5092"/>
    <w:rsid w:val="24451297"/>
    <w:rsid w:val="24B73297"/>
    <w:rsid w:val="252B3F15"/>
    <w:rsid w:val="257B169F"/>
    <w:rsid w:val="2624159B"/>
    <w:rsid w:val="269079C8"/>
    <w:rsid w:val="26E760A0"/>
    <w:rsid w:val="29B208FE"/>
    <w:rsid w:val="2CA925C6"/>
    <w:rsid w:val="2E43075E"/>
    <w:rsid w:val="2E5A20EC"/>
    <w:rsid w:val="2E96749D"/>
    <w:rsid w:val="2EC851B9"/>
    <w:rsid w:val="33C111F0"/>
    <w:rsid w:val="371A0E96"/>
    <w:rsid w:val="37B67B3F"/>
    <w:rsid w:val="386B0EA1"/>
    <w:rsid w:val="38835CC1"/>
    <w:rsid w:val="3B641BF9"/>
    <w:rsid w:val="404A0BCA"/>
    <w:rsid w:val="406940E1"/>
    <w:rsid w:val="440350CE"/>
    <w:rsid w:val="467870E2"/>
    <w:rsid w:val="475A6BFF"/>
    <w:rsid w:val="4B132C9F"/>
    <w:rsid w:val="4D4202BA"/>
    <w:rsid w:val="4F99416D"/>
    <w:rsid w:val="521E7FBD"/>
    <w:rsid w:val="53C048A9"/>
    <w:rsid w:val="541F3870"/>
    <w:rsid w:val="583919BB"/>
    <w:rsid w:val="58697E51"/>
    <w:rsid w:val="5A106171"/>
    <w:rsid w:val="5A6C5E26"/>
    <w:rsid w:val="5D327901"/>
    <w:rsid w:val="645D370F"/>
    <w:rsid w:val="65882DCF"/>
    <w:rsid w:val="68905239"/>
    <w:rsid w:val="6E6E2354"/>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1821</Words>
  <Characters>2061</Characters>
  <Lines>6</Lines>
  <Paragraphs>1</Paragraphs>
  <TotalTime>2</TotalTime>
  <ScaleCrop>false</ScaleCrop>
  <LinksUpToDate>false</LinksUpToDate>
  <CharactersWithSpaces>2070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2025-11-19T08:32:50Z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