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6A02">
      <w:pPr>
        <w:keepNext w:val="0"/>
        <w:keepLines w:val="0"/>
        <w:pageBreakBefore w:val="0"/>
        <w:widowControl w:val="0"/>
        <w:kinsoku/>
        <w:overflowPunct/>
        <w:topLinePunct w:val="0"/>
        <w:autoSpaceDE/>
        <w:autoSpaceDN/>
        <w:bidi w:val="0"/>
        <w:adjustRightInd w:val="0"/>
        <w:snapToGrid w:val="0"/>
        <w:spacing w:line="53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F21151A">
      <w:pPr>
        <w:keepNext w:val="0"/>
        <w:keepLines w:val="0"/>
        <w:pageBreakBefore w:val="0"/>
        <w:overflowPunct/>
        <w:topLinePunct w:val="0"/>
        <w:bidi w:val="0"/>
        <w:adjustRightInd w:val="0"/>
        <w:snapToGrid w:val="0"/>
        <w:spacing w:line="53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AD8B3B1">
      <w:pPr>
        <w:keepNext w:val="0"/>
        <w:keepLines w:val="0"/>
        <w:pageBreakBefore w:val="0"/>
        <w:overflowPunct/>
        <w:topLinePunct w:val="0"/>
        <w:bidi w:val="0"/>
        <w:adjustRightInd w:val="0"/>
        <w:snapToGrid w:val="0"/>
        <w:spacing w:line="530" w:lineRule="exact"/>
        <w:ind w:left="0" w:leftChars="0"/>
      </w:pPr>
    </w:p>
    <w:p w14:paraId="1A802143">
      <w:pPr>
        <w:keepNext w:val="0"/>
        <w:keepLines w:val="0"/>
        <w:pageBreakBefore w:val="0"/>
        <w:wordWrap w:val="0"/>
        <w:overflowPunct/>
        <w:topLinePunct w:val="0"/>
        <w:bidi w:val="0"/>
        <w:adjustRightInd w:val="0"/>
        <w:snapToGrid w:val="0"/>
        <w:spacing w:line="60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42</w:t>
      </w:r>
      <w:r>
        <w:rPr>
          <w:rFonts w:hint="eastAsia" w:ascii="仿宋_GB2312" w:hAnsi="仿宋_GB2312" w:eastAsia="仿宋_GB2312" w:cs="仿宋_GB2312"/>
          <w:spacing w:val="-1"/>
          <w:sz w:val="32"/>
          <w:szCs w:val="32"/>
        </w:rPr>
        <w:t>号</w:t>
      </w:r>
    </w:p>
    <w:p w14:paraId="3F33F075">
      <w:pPr>
        <w:keepNext w:val="0"/>
        <w:keepLines w:val="0"/>
        <w:pageBreakBefore w:val="0"/>
        <w:widowControl w:val="0"/>
        <w:kinsoku/>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75529FFD">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w:t>
      </w:r>
      <w:r>
        <w:rPr>
          <w:rFonts w:hint="eastAsia" w:ascii="仿宋_GB2312" w:hAnsi="仿宋" w:eastAsia="仿宋_GB2312" w:cs="Times New Roman"/>
          <w:snapToGrid/>
          <w:kern w:val="2"/>
          <w:sz w:val="32"/>
          <w:szCs w:val="32"/>
          <w:lang w:val="en-US" w:eastAsia="zh-CN"/>
        </w:rPr>
        <w:t>金洲化工</w:t>
      </w:r>
      <w:r>
        <w:rPr>
          <w:rFonts w:hint="default" w:ascii="仿宋_GB2312" w:hAnsi="仿宋" w:eastAsia="仿宋_GB2312" w:cs="Times New Roman"/>
          <w:snapToGrid/>
          <w:kern w:val="2"/>
          <w:sz w:val="32"/>
          <w:szCs w:val="32"/>
          <w:lang w:val="en-US" w:eastAsia="zh-CN"/>
        </w:rPr>
        <w:t>有限公司</w:t>
      </w:r>
    </w:p>
    <w:p w14:paraId="4E6E9129">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统一社会信用代码：91440703764932887B</w:t>
      </w:r>
    </w:p>
    <w:p w14:paraId="6445AA3D">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w:t>
      </w:r>
      <w:r>
        <w:rPr>
          <w:rFonts w:hint="eastAsia" w:ascii="仿宋_GB2312" w:hAnsi="仿宋" w:eastAsia="仿宋_GB2312" w:cs="Times New Roman"/>
          <w:snapToGrid/>
          <w:kern w:val="2"/>
          <w:sz w:val="32"/>
          <w:szCs w:val="32"/>
          <w:lang w:val="en-US" w:eastAsia="zh-CN"/>
        </w:rPr>
        <w:t>张徽</w:t>
      </w:r>
    </w:p>
    <w:p w14:paraId="20344D6B">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地址：江门市蓬江区杜阮镇龙眠工业区</w:t>
      </w:r>
    </w:p>
    <w:p w14:paraId="4C15F006">
      <w:pPr>
        <w:keepNext w:val="0"/>
        <w:keepLines w:val="0"/>
        <w:pageBreakBefore w:val="0"/>
        <w:overflowPunct/>
        <w:topLinePunct w:val="0"/>
        <w:autoSpaceDE/>
        <w:autoSpaceDN/>
        <w:bidi w:val="0"/>
        <w:adjustRightInd w:val="0"/>
        <w:snapToGrid w:val="0"/>
        <w:spacing w:line="516" w:lineRule="exact"/>
        <w:ind w:left="0" w:leftChars="0" w:firstLine="672" w:firstLineChars="200"/>
        <w:rPr>
          <w:rFonts w:ascii="黑体" w:hAnsi="黑体" w:eastAsia="黑体" w:cs="黑体"/>
          <w:spacing w:val="8"/>
          <w:position w:val="4"/>
          <w:sz w:val="32"/>
          <w:szCs w:val="32"/>
        </w:rPr>
      </w:pPr>
    </w:p>
    <w:p w14:paraId="034CAEE2">
      <w:pPr>
        <w:keepNext w:val="0"/>
        <w:keepLines w:val="0"/>
        <w:pageBreakBefore w:val="0"/>
        <w:overflowPunct/>
        <w:topLinePunct w:val="0"/>
        <w:autoSpaceDE/>
        <w:autoSpaceDN/>
        <w:bidi w:val="0"/>
        <w:adjustRightInd w:val="0"/>
        <w:snapToGrid w:val="0"/>
        <w:spacing w:line="51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B5E6503">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10月7日，我局执法人员通过江门市雪亮工程市级共享总平台（在线监控）发现你单位存在未在密闭空间或者设备中进行产生含挥发性有机物废气的生产和服务活动的违法行为，遂前往进行检查核实。经查证，你单位主要从事汽车涂料制造项目，当日生产时生产车间（甲类车间）的投料、搅拌及分装工序未在集气罩下进行生产，且车间大门敞开，未做好密闭措施。即你单位存在未在密闭空间或者设备中进行产生含挥发性有机物废气的生产和服务活动且未按照规定使用污染防治设施的违法行为。</w:t>
      </w:r>
    </w:p>
    <w:p w14:paraId="0E536DE4">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83496AC">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10月7日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41D6032A">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10月7日、10月16日江门市生态环境局执法人员现场询问所作的《江门市生态环境局调查询问笔录》。</w:t>
      </w:r>
    </w:p>
    <w:p w14:paraId="15FCA517">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10月7日、10月16日</w:t>
      </w:r>
      <w:r>
        <w:rPr>
          <w:rFonts w:hint="default" w:ascii="仿宋_GB2312" w:eastAsia="仿宋_GB2312"/>
          <w:sz w:val="32"/>
          <w:szCs w:val="32"/>
          <w:lang w:val="en-US" w:eastAsia="zh-CN"/>
        </w:rPr>
        <w:t>江门市生态环境局执法人员现场检查时所拍摄的视频资料和照片资料。</w:t>
      </w:r>
    </w:p>
    <w:p w14:paraId="0C37B47B">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一是2025年10月7日，江门市雪亮工程市级共享总平台监控视频显示你单位甲类生产车间投料、搅拌及分装工序</w:t>
      </w:r>
      <w:bookmarkStart w:id="0" w:name="OLE_LINK6"/>
      <w:r>
        <w:rPr>
          <w:rFonts w:hint="eastAsia" w:ascii="仿宋_GB2312" w:eastAsia="仿宋_GB2312"/>
          <w:sz w:val="32"/>
          <w:szCs w:val="32"/>
          <w:lang w:val="en-US" w:eastAsia="zh-CN"/>
        </w:rPr>
        <w:t>正在生产，但均未在集气罩下进行生产，且车间大门敞开，未做好密闭措施</w:t>
      </w:r>
      <w:bookmarkEnd w:id="0"/>
      <w:r>
        <w:rPr>
          <w:rFonts w:hint="eastAsia" w:ascii="仿宋_GB2312" w:eastAsia="仿宋_GB2312"/>
          <w:sz w:val="32"/>
          <w:szCs w:val="32"/>
          <w:lang w:val="en-US" w:eastAsia="zh-CN"/>
        </w:rPr>
        <w:t xml:space="preserve">；二是经现场检查核实，确认你单位当日生产时，甲类生产车间投料、搅拌及分装工序均未在集气罩下进行生产，且车间大门敞开，未做好密闭措施;三是你单位法定代表人张徽的身份证明；四是2025年10月7日、10月16日我局执法人员对你单位法定代表人张徽进行询问。 </w:t>
      </w:r>
    </w:p>
    <w:p w14:paraId="05726C03">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4.2025年10月7日江门市金洲化工有限公司提供的XX树脂的化学品安全技术说明书(MSDS)。</w:t>
      </w:r>
    </w:p>
    <w:p w14:paraId="0F815083">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明4证明你单位使用XX树脂进行生产，且XX树脂组成为化学名XX酯含量为10%-30%，化学名XX苯含量为5%-25%，属于VOCs质量占比大于10%的含VOCs产品，配料、分散、研磨、过滤、检测、分装工序进行时会产生挥发性有机物废气。</w:t>
      </w:r>
    </w:p>
    <w:p w14:paraId="4E4F53EC">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5.2025年4月15日我局执法人员向江门市金洲化工有限公司送达的《江门市生态环境局责令改正违法行为通知书》（No：DR25070701)。</w:t>
      </w:r>
      <w:bookmarkStart w:id="1" w:name="_GoBack"/>
      <w:bookmarkEnd w:id="1"/>
    </w:p>
    <w:p w14:paraId="14008975">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证据5证明你单位分装工序未在密闭空间中进行生产且未未按规定使用污染防治设施的违法行为，不满足不予行政处罚的条件。</w:t>
      </w:r>
    </w:p>
    <w:p w14:paraId="25E787E9">
      <w:pPr>
        <w:keepNext w:val="0"/>
        <w:keepLines w:val="0"/>
        <w:pageBreakBefore w:val="0"/>
        <w:widowControl w:val="0"/>
        <w:kinsoku/>
        <w:wordWrap/>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6.</w:t>
      </w:r>
      <w:r>
        <w:rPr>
          <w:rFonts w:hint="eastAsia" w:ascii="仿宋_GB2312" w:hAnsi="仿宋_GB2312" w:eastAsia="仿宋_GB2312" w:cs="仿宋_GB2312"/>
          <w:sz w:val="32"/>
          <w:szCs w:val="32"/>
          <w:lang w:val="en-US" w:eastAsia="zh-CN"/>
        </w:rPr>
        <w:t>2025年10月7日江门市生态环境局执法人员调查所作的《江门市生态环境局当事人送达地址确认书》。</w:t>
      </w:r>
    </w:p>
    <w:p w14:paraId="65BE40E5">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证据6证明你单位已提供经确认过的送达地址和方式。</w:t>
      </w:r>
    </w:p>
    <w:p w14:paraId="6C7E51C5">
      <w:pPr>
        <w:keepNext w:val="0"/>
        <w:keepLines w:val="0"/>
        <w:pageBreakBefore w:val="0"/>
        <w:widowControl w:val="0"/>
        <w:numPr>
          <w:ilvl w:val="0"/>
          <w:numId w:val="1"/>
        </w:numPr>
        <w:kinsoku/>
        <w:overflowPunct/>
        <w:topLinePunct w:val="0"/>
        <w:autoSpaceDE/>
        <w:autoSpaceDN/>
        <w:bidi w:val="0"/>
        <w:adjustRightInd w:val="0"/>
        <w:snapToGrid w:val="0"/>
        <w:spacing w:line="51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396C258F">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83CF649">
      <w:pPr>
        <w:keepNext w:val="0"/>
        <w:keepLines w:val="0"/>
        <w:pageBreakBefore w:val="0"/>
        <w:widowControl w:val="0"/>
        <w:kinsoku/>
        <w:overflowPunct/>
        <w:topLinePunct w:val="0"/>
        <w:autoSpaceDE/>
        <w:autoSpaceDN/>
        <w:bidi w:val="0"/>
        <w:adjustRightInd w:val="0"/>
        <w:snapToGrid w:val="0"/>
        <w:spacing w:line="51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1F0393F7">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F22EA55">
      <w:pPr>
        <w:keepNext w:val="0"/>
        <w:keepLines w:val="0"/>
        <w:pageBreakBefore w:val="0"/>
        <w:widowControl w:val="0"/>
        <w:kinsoku/>
        <w:overflowPunct/>
        <w:topLinePunct w:val="0"/>
        <w:autoSpaceDE/>
        <w:autoSpaceDN/>
        <w:bidi w:val="0"/>
        <w:adjustRightInd w:val="0"/>
        <w:snapToGrid w:val="0"/>
        <w:spacing w:line="51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2A8F2FC">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ascii="仿宋_GB2312" w:hAnsi="仿宋" w:eastAsia="仿宋_GB2312" w:cs="Times New Roman"/>
          <w:snapToGrid/>
          <w:kern w:val="2"/>
          <w:sz w:val="32"/>
          <w:szCs w:val="32"/>
        </w:rPr>
      </w:pPr>
    </w:p>
    <w:p w14:paraId="506B7644">
      <w:pPr>
        <w:keepNext w:val="0"/>
        <w:keepLines w:val="0"/>
        <w:pageBreakBefore w:val="0"/>
        <w:widowControl w:val="0"/>
        <w:kinsoku/>
        <w:overflowPunct/>
        <w:topLinePunct w:val="0"/>
        <w:autoSpaceDE/>
        <w:autoSpaceDN/>
        <w:bidi w:val="0"/>
        <w:adjustRightInd w:val="0"/>
        <w:snapToGrid w:val="0"/>
        <w:spacing w:line="51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A8F00E9">
      <w:pPr>
        <w:keepNext w:val="0"/>
        <w:keepLines w:val="0"/>
        <w:pageBreakBefore w:val="0"/>
        <w:widowControl w:val="0"/>
        <w:kinsoku/>
        <w:overflowPunct/>
        <w:topLinePunct w:val="0"/>
        <w:autoSpaceDE/>
        <w:autoSpaceDN/>
        <w:bidi w:val="0"/>
        <w:adjustRightInd w:val="0"/>
        <w:snapToGrid w:val="0"/>
        <w:spacing w:line="51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08A7E7">
      <w:pPr>
        <w:keepNext w:val="0"/>
        <w:keepLines w:val="0"/>
        <w:pageBreakBefore w:val="0"/>
        <w:widowControl w:val="0"/>
        <w:kinsoku/>
        <w:overflowPunct/>
        <w:topLinePunct w:val="0"/>
        <w:autoSpaceDE/>
        <w:autoSpaceDN/>
        <w:bidi w:val="0"/>
        <w:adjustRightInd w:val="0"/>
        <w:snapToGrid w:val="0"/>
        <w:spacing w:line="51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D150565">
      <w:pPr>
        <w:keepNext w:val="0"/>
        <w:keepLines w:val="0"/>
        <w:pageBreakBefore w:val="0"/>
        <w:widowControl w:val="0"/>
        <w:kinsoku/>
        <w:overflowPunct/>
        <w:topLinePunct w:val="0"/>
        <w:autoSpaceDE/>
        <w:autoSpaceDN/>
        <w:bidi w:val="0"/>
        <w:adjustRightInd w:val="0"/>
        <w:snapToGrid w:val="0"/>
        <w:spacing w:line="51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42811881">
      <w:pPr>
        <w:keepNext w:val="0"/>
        <w:keepLines w:val="0"/>
        <w:pageBreakBefore w:val="0"/>
        <w:widowControl w:val="0"/>
        <w:kinsoku/>
        <w:wordWrap w:val="0"/>
        <w:overflowPunct/>
        <w:topLinePunct w:val="0"/>
        <w:autoSpaceDE/>
        <w:autoSpaceDN/>
        <w:bidi w:val="0"/>
        <w:adjustRightInd w:val="0"/>
        <w:snapToGrid w:val="0"/>
        <w:spacing w:line="51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138787F">
      <w:pPr>
        <w:keepNext w:val="0"/>
        <w:keepLines w:val="0"/>
        <w:pageBreakBefore w:val="0"/>
        <w:widowControl w:val="0"/>
        <w:kinsoku/>
        <w:wordWrap w:val="0"/>
        <w:overflowPunct/>
        <w:topLinePunct w:val="0"/>
        <w:autoSpaceDE/>
        <w:autoSpaceDN/>
        <w:bidi w:val="0"/>
        <w:adjustRightInd w:val="0"/>
        <w:snapToGrid w:val="0"/>
        <w:spacing w:line="51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 xml:space="preserve">日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 xml:space="preserve"> </w:t>
      </w:r>
    </w:p>
    <w:tbl>
      <w:tblPr>
        <w:tblStyle w:val="5"/>
        <w:tblpPr w:leftFromText="180" w:rightFromText="180" w:vertAnchor="text" w:horzAnchor="page" w:tblpX="1495" w:tblpY="28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4ED7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4F6D572">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 w:eastAsia="仿宋_GB2312" w:cs="Times New Roman"/>
                <w:snapToGrid/>
                <w:kern w:val="2"/>
                <w:sz w:val="32"/>
                <w:szCs w:val="32"/>
                <w:lang w:eastAsia="zh-CN"/>
              </w:rPr>
              <w:t>镇人民政府</w:t>
            </w:r>
          </w:p>
        </w:tc>
      </w:tr>
    </w:tbl>
    <w:p w14:paraId="67823C8A">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5C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F7E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2CF7E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2647ECA"/>
    <w:rsid w:val="07BD7771"/>
    <w:rsid w:val="08185EA5"/>
    <w:rsid w:val="08EC280D"/>
    <w:rsid w:val="09E153CF"/>
    <w:rsid w:val="0F450E31"/>
    <w:rsid w:val="13CD319C"/>
    <w:rsid w:val="13D54D30"/>
    <w:rsid w:val="15D13671"/>
    <w:rsid w:val="185B5F58"/>
    <w:rsid w:val="190502F2"/>
    <w:rsid w:val="19E55FDE"/>
    <w:rsid w:val="1B7E435C"/>
    <w:rsid w:val="1B925650"/>
    <w:rsid w:val="1C607043"/>
    <w:rsid w:val="1DB70EA7"/>
    <w:rsid w:val="1DDC6A73"/>
    <w:rsid w:val="1E8768A2"/>
    <w:rsid w:val="1F7F79CC"/>
    <w:rsid w:val="1FF13E14"/>
    <w:rsid w:val="1FF2444B"/>
    <w:rsid w:val="2434206F"/>
    <w:rsid w:val="24ED3020"/>
    <w:rsid w:val="257B169F"/>
    <w:rsid w:val="27082C6B"/>
    <w:rsid w:val="297A323D"/>
    <w:rsid w:val="2B7E160C"/>
    <w:rsid w:val="2D7B59C5"/>
    <w:rsid w:val="2F051396"/>
    <w:rsid w:val="2FF23482"/>
    <w:rsid w:val="30B63004"/>
    <w:rsid w:val="332814EE"/>
    <w:rsid w:val="3364747B"/>
    <w:rsid w:val="34787957"/>
    <w:rsid w:val="37EA5D24"/>
    <w:rsid w:val="39672F74"/>
    <w:rsid w:val="39A66C16"/>
    <w:rsid w:val="3A95066C"/>
    <w:rsid w:val="3A9651C3"/>
    <w:rsid w:val="3B4A51A8"/>
    <w:rsid w:val="3C5255AE"/>
    <w:rsid w:val="3D5E034E"/>
    <w:rsid w:val="3EF232D4"/>
    <w:rsid w:val="409C3422"/>
    <w:rsid w:val="437B34FA"/>
    <w:rsid w:val="43C350BE"/>
    <w:rsid w:val="45A35CF1"/>
    <w:rsid w:val="462B36BF"/>
    <w:rsid w:val="49684CDE"/>
    <w:rsid w:val="4A294D53"/>
    <w:rsid w:val="4D07132D"/>
    <w:rsid w:val="4D7517FD"/>
    <w:rsid w:val="4EDD6752"/>
    <w:rsid w:val="4FFF3359"/>
    <w:rsid w:val="50135E95"/>
    <w:rsid w:val="50950430"/>
    <w:rsid w:val="51A72EFC"/>
    <w:rsid w:val="52BE04FE"/>
    <w:rsid w:val="54546397"/>
    <w:rsid w:val="54A43D05"/>
    <w:rsid w:val="55A924DA"/>
    <w:rsid w:val="5615605E"/>
    <w:rsid w:val="5A6C5E26"/>
    <w:rsid w:val="5C73189B"/>
    <w:rsid w:val="5EBB6A14"/>
    <w:rsid w:val="5F30008D"/>
    <w:rsid w:val="63EA117A"/>
    <w:rsid w:val="69706A2E"/>
    <w:rsid w:val="6B2A0AA9"/>
    <w:rsid w:val="6BE44365"/>
    <w:rsid w:val="6BFFD860"/>
    <w:rsid w:val="6C70648D"/>
    <w:rsid w:val="6D464D82"/>
    <w:rsid w:val="6FF7286B"/>
    <w:rsid w:val="7125274C"/>
    <w:rsid w:val="727F7EA5"/>
    <w:rsid w:val="743A2544"/>
    <w:rsid w:val="757B2B47"/>
    <w:rsid w:val="77A60210"/>
    <w:rsid w:val="77BC0DAF"/>
    <w:rsid w:val="798E4CE5"/>
    <w:rsid w:val="7E6728F4"/>
    <w:rsid w:val="7E9C12A2"/>
    <w:rsid w:val="7FAD1BFA"/>
    <w:rsid w:val="DB7D5A49"/>
    <w:rsid w:val="DBFF8525"/>
    <w:rsid w:val="EFFF4D0A"/>
    <w:rsid w:val="FBBB9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1920</Words>
  <Characters>2047</Characters>
  <Lines>5</Lines>
  <Paragraphs>1</Paragraphs>
  <TotalTime>1</TotalTime>
  <ScaleCrop>false</ScaleCrop>
  <LinksUpToDate>false</LinksUpToDate>
  <CharactersWithSpaces>2056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2023-04-01T02:23:00Z</dcterms:created>
  <dc:creator>永乐大大帝</dc:creator>
  <cp:lastModifiedBy>简某某</cp:lastModifiedBy>
  <cp:lastPrinted>2023-12-01T07:23:00Z</cp:lastPrinted>
  <dcterms:modified xsi:type="dcterms:W3CDTF">2025-11-04T02:16:41Z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