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15DC2">
      <w:pPr>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0" y="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wps:wsp>
                    </wpg:wgp>
                  </a:graphicData>
                </a:graphic>
              </wp:anchor>
            </w:drawing>
          </mc:Choice>
          <mc:Fallback>
            <w:pict>
              <v:group id="_x0000_s1026" o:spid="_x0000_s1026" o:spt="203" style="position:absolute;left:0pt;margin-left:-11.05pt;margin-top:56.65pt;height:579.6pt;width:464.25pt;z-index:-251656192;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M2RO&#10;89sAAAAMAQAADwAAAAAAAAABACAAAAAiAAAAZHJzL2Rvd25yZXYueG1sUEsBAhQAFAAAAAgAh07i&#10;QG0fwB6RAgAASAcAAA4AAAAAAAAAAQAgAAAAKgEAAGRycy9lMm9Eb2MueG1sUEsFBgAAAAAGAAYA&#10;WQEAAC0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14:paraId="650C9668">
      <w:pPr>
        <w:keepNext w:val="0"/>
        <w:keepLines w:val="0"/>
        <w:pageBreakBefore w:val="0"/>
        <w:widowControl w:val="0"/>
        <w:kinsoku/>
        <w:overflowPunct/>
        <w:topLinePunct w:val="0"/>
        <w:autoSpaceDE/>
        <w:autoSpaceDN/>
        <w:bidi w:val="0"/>
        <w:spacing w:line="576" w:lineRule="exact"/>
        <w:jc w:val="both"/>
        <w:textAlignment w:val="auto"/>
        <w:rPr>
          <w:rFonts w:ascii="方正小标宋_GBK" w:hAnsi="方正小标宋_GBK" w:eastAsia="方正小标宋_GBK" w:cs="方正小标宋_GBK"/>
          <w:bCs/>
          <w:sz w:val="44"/>
          <w:szCs w:val="44"/>
        </w:rPr>
      </w:pPr>
    </w:p>
    <w:p w14:paraId="6F5E2BC8">
      <w:pPr>
        <w:keepNext w:val="0"/>
        <w:keepLines w:val="0"/>
        <w:pageBreakBefore w:val="0"/>
        <w:widowControl w:val="0"/>
        <w:kinsoku/>
        <w:overflowPunct/>
        <w:topLinePunct w:val="0"/>
        <w:autoSpaceDE/>
        <w:autoSpaceDN/>
        <w:bidi w:val="0"/>
        <w:spacing w:line="576"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0BE51F4E">
      <w:pPr>
        <w:keepNext w:val="0"/>
        <w:keepLines w:val="0"/>
        <w:pageBreakBefore w:val="0"/>
        <w:overflowPunct/>
        <w:topLinePunct w:val="0"/>
        <w:bidi w:val="0"/>
        <w:spacing w:line="576"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23677F4C">
      <w:pPr>
        <w:keepNext w:val="0"/>
        <w:keepLines w:val="0"/>
        <w:pageBreakBefore w:val="0"/>
        <w:overflowPunct/>
        <w:topLinePunct w:val="0"/>
        <w:bidi w:val="0"/>
        <w:spacing w:line="576" w:lineRule="exact"/>
      </w:pPr>
    </w:p>
    <w:p w14:paraId="52F5DA7E">
      <w:pPr>
        <w:keepNext w:val="0"/>
        <w:keepLines w:val="0"/>
        <w:pageBreakBefore w:val="0"/>
        <w:wordWrap w:val="0"/>
        <w:overflowPunct/>
        <w:topLinePunct w:val="0"/>
        <w:bidi w:val="0"/>
        <w:spacing w:line="576" w:lineRule="exact"/>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5</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rPr>
        <w:t>号</w:t>
      </w:r>
    </w:p>
    <w:p w14:paraId="142D114D">
      <w:pPr>
        <w:keepNext w:val="0"/>
        <w:keepLines w:val="0"/>
        <w:pageBreakBefore w:val="0"/>
        <w:overflowPunct/>
        <w:topLinePunct w:val="0"/>
        <w:bidi w:val="0"/>
        <w:spacing w:line="576" w:lineRule="exact"/>
        <w:rPr>
          <w:rFonts w:hint="eastAsia" w:ascii="仿宋_GB2312" w:hAnsi="仿宋_GB2312" w:eastAsia="仿宋_GB2312" w:cs="仿宋_GB2312"/>
          <w:sz w:val="32"/>
          <w:szCs w:val="32"/>
        </w:rPr>
      </w:pPr>
    </w:p>
    <w:p w14:paraId="1A1611C8">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当事人：江门市升辉餐具清洗消毒服务有限公司</w:t>
      </w:r>
    </w:p>
    <w:p w14:paraId="49289096">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统一社会信用代码：91440700MA539Y4M6A</w:t>
      </w:r>
    </w:p>
    <w:p w14:paraId="06327A76">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法定代表人：梁巨辉</w:t>
      </w:r>
    </w:p>
    <w:p w14:paraId="5EF6B130">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napToGrid/>
          <w:kern w:val="2"/>
          <w:sz w:val="32"/>
          <w:szCs w:val="32"/>
          <w:highlight w:val="none"/>
          <w:lang w:val="en-US" w:eastAsia="zh-CN"/>
        </w:rPr>
      </w:pPr>
      <w:r>
        <w:rPr>
          <w:rFonts w:hint="eastAsia" w:ascii="仿宋_GB2312" w:hAnsi="仿宋_GB2312" w:eastAsia="仿宋_GB2312" w:cs="仿宋_GB2312"/>
          <w:sz w:val="32"/>
          <w:szCs w:val="32"/>
          <w:lang w:val="en-US" w:eastAsia="zh-CN"/>
        </w:rPr>
        <w:t>地址：江门市蓬江区棠下镇桐井村民委员会莲塘路口自编A区6号厂房</w:t>
      </w:r>
    </w:p>
    <w:p w14:paraId="6DEB7ADF">
      <w:pPr>
        <w:keepNext w:val="0"/>
        <w:keepLines w:val="0"/>
        <w:pageBreakBefore w:val="0"/>
        <w:overflowPunct/>
        <w:topLinePunct w:val="0"/>
        <w:autoSpaceDE/>
        <w:autoSpaceDN/>
        <w:bidi w:val="0"/>
        <w:spacing w:line="576" w:lineRule="exact"/>
        <w:ind w:firstLine="672" w:firstLineChars="200"/>
        <w:rPr>
          <w:rFonts w:ascii="黑体" w:hAnsi="黑体" w:eastAsia="黑体" w:cs="黑体"/>
          <w:spacing w:val="8"/>
          <w:position w:val="4"/>
          <w:sz w:val="32"/>
          <w:szCs w:val="32"/>
        </w:rPr>
      </w:pPr>
    </w:p>
    <w:p w14:paraId="18BE83A8">
      <w:pPr>
        <w:keepNext w:val="0"/>
        <w:keepLines w:val="0"/>
        <w:pageBreakBefore w:val="0"/>
        <w:overflowPunct/>
        <w:topLinePunct w:val="0"/>
        <w:autoSpaceDE/>
        <w:autoSpaceDN/>
        <w:bidi w:val="0"/>
        <w:spacing w:line="576" w:lineRule="exact"/>
        <w:ind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4DDFEAFC">
      <w:pPr>
        <w:keepNext w:val="0"/>
        <w:keepLines w:val="0"/>
        <w:pageBreakBefore w:val="0"/>
        <w:widowControl w:val="0"/>
        <w:kinsoku/>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2024年12月12日、2025年1月9日，我局执法人员对你单位进行现场检查，发现你单位存在以下环境违法行为：</w:t>
      </w:r>
    </w:p>
    <w:p w14:paraId="6026DE4A">
      <w:pPr>
        <w:keepNext w:val="0"/>
        <w:keepLines w:val="0"/>
        <w:pageBreakBefore w:val="0"/>
        <w:widowControl w:val="0"/>
        <w:kinsoku/>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你单位主要从事餐具清洗消毒服务项目，检查时正在生产，三级过滤池内呈白色的废水通过池壁上的洞口外排，最终流入桐井河，我局委托江门市蓬江区环境监测站对其三级过滤池通往雨水渠排放口的废水进行采样监测。根据江门市蓬江区环境监测站2024年12月27日出具的《监测报告》[报告编号：（蓬江）环境监测（2024）第J1212069号]显示，三级过滤池通往雨水渠排放口废水的化学需氧量（属于B类水污染物）为3.50×10³mg/L。超出《广东省地方标准水污染物排放限值》（DB44/26—2001）表4第二类污染物最高允许排放浓度（第二时段）其他排污单位的二级标准：化学需氧量110mg/L，超标30.818倍。即当事人存在超过水污染物排放标准排放水污染物的违法行为。</w:t>
      </w:r>
    </w:p>
    <w:p w14:paraId="3A8FBCF3">
      <w:pPr>
        <w:keepNext w:val="0"/>
        <w:keepLines w:val="0"/>
        <w:pageBreakBefore w:val="0"/>
        <w:widowControl w:val="0"/>
        <w:kinsoku/>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以上事实，有以下主要证据证明：</w:t>
      </w:r>
    </w:p>
    <w:p w14:paraId="66E6E5CC">
      <w:pPr>
        <w:keepNext w:val="0"/>
        <w:keepLines w:val="0"/>
        <w:pageBreakBefore w:val="0"/>
        <w:widowControl w:val="0"/>
        <w:kinsoku/>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1.2024年12月12日我局执法人员现场检查所作的《江门市生态环境局现场检查（勘察）笔录》。</w:t>
      </w:r>
    </w:p>
    <w:p w14:paraId="7AA42BD3">
      <w:pPr>
        <w:keepNext w:val="0"/>
        <w:keepLines w:val="0"/>
        <w:pageBreakBefore w:val="0"/>
        <w:widowControl w:val="0"/>
        <w:kinsoku/>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2.2024年12月12日、2025年1月9日我局执法人员现场检查所作的《江门市生态环境局调查询问笔录》。</w:t>
      </w:r>
    </w:p>
    <w:p w14:paraId="28311457">
      <w:pPr>
        <w:keepNext w:val="0"/>
        <w:keepLines w:val="0"/>
        <w:pageBreakBefore w:val="0"/>
        <w:widowControl w:val="0"/>
        <w:kinsoku/>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3.2024年12月12日、2025年1月9日我局执法人员现场检查时所拍摄的视频资料和照片资料。</w:t>
      </w:r>
    </w:p>
    <w:p w14:paraId="35787FFD">
      <w:pPr>
        <w:keepNext w:val="0"/>
        <w:keepLines w:val="0"/>
        <w:pageBreakBefore w:val="0"/>
        <w:widowControl w:val="0"/>
        <w:kinsoku/>
        <w:overflowPunct/>
        <w:topLinePunct w:val="0"/>
        <w:autoSpaceDE/>
        <w:autoSpaceDN/>
        <w:bidi w:val="0"/>
        <w:spacing w:line="576" w:lineRule="exact"/>
        <w:ind w:firstLine="640" w:firstLineChars="200"/>
        <w:jc w:val="both"/>
        <w:textAlignment w:val="auto"/>
        <w:rPr>
          <w:rFonts w:hint="default"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4.2024年12月12日你单位提供的水费收据及现场确认的废水排放流向示意图，2025年1月9日现场确认的外排废水流向桐井河示意图。</w:t>
      </w:r>
    </w:p>
    <w:p w14:paraId="54442C30">
      <w:pPr>
        <w:keepNext w:val="0"/>
        <w:keepLines w:val="0"/>
        <w:pageBreakBefore w:val="0"/>
        <w:widowControl w:val="0"/>
        <w:kinsoku/>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证据1、2、3、4证明一是你单位的主体信息；二是现场检查时你单位正在生产以及三级过滤池通往雨水渠排放口正在排放废水，我局委托江门市蓬江区环境监测站对你单位外排生产废水进行采样监测；三是你单位外排废水流向桐井河、废水日排放量少于50吨。</w:t>
      </w:r>
    </w:p>
    <w:p w14:paraId="46CC7E34">
      <w:pPr>
        <w:keepNext w:val="0"/>
        <w:keepLines w:val="0"/>
        <w:pageBreakBefore w:val="0"/>
        <w:widowControl w:val="0"/>
        <w:kinsoku/>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5.2024年12月27日我局执法人员接收的《监测报告》[报告编号：（蓬江）环境监测（2024）第J1212069号]、《江门市蓬江区环境监测站文件移交表》及《送达回证》。</w:t>
      </w:r>
    </w:p>
    <w:p w14:paraId="04388F5C">
      <w:pPr>
        <w:keepNext w:val="0"/>
        <w:keepLines w:val="0"/>
        <w:pageBreakBefore w:val="0"/>
        <w:widowControl w:val="0"/>
        <w:kinsoku/>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证据5证明你单位检查当天外排废水的监测结果中化学需氧量3.50×10³mg/L及我局执法人员收到监测报告的时间和你单位收到监测结果的事实。</w:t>
      </w:r>
    </w:p>
    <w:p w14:paraId="2A7F3C90">
      <w:pPr>
        <w:keepNext w:val="0"/>
        <w:keepLines w:val="0"/>
        <w:pageBreakBefore w:val="0"/>
        <w:widowControl w:val="0"/>
        <w:kinsoku/>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6.2024年12月12日我局执法人员现场检查所作的《江门市生态环境局当事人送达地址确认书》。</w:t>
      </w:r>
    </w:p>
    <w:p w14:paraId="32CACDCD">
      <w:pPr>
        <w:keepNext w:val="0"/>
        <w:keepLines w:val="0"/>
        <w:pageBreakBefore w:val="0"/>
        <w:widowControl w:val="0"/>
        <w:kinsoku/>
        <w:overflowPunct/>
        <w:topLinePunct w:val="0"/>
        <w:autoSpaceDE/>
        <w:autoSpaceDN/>
        <w:bidi w:val="0"/>
        <w:spacing w:line="576" w:lineRule="exact"/>
        <w:ind w:firstLine="640" w:firstLineChars="200"/>
        <w:jc w:val="both"/>
        <w:textAlignment w:val="auto"/>
        <w:rPr>
          <w:rFonts w:hint="eastAsia" w:ascii="仿宋_GB2312" w:hAnsi="仿宋_GB2312" w:eastAsia="仿宋_GB2312" w:cs="仿宋_GB2312"/>
          <w:snapToGrid/>
          <w:color w:val="000000"/>
          <w:kern w:val="2"/>
          <w:sz w:val="32"/>
          <w:szCs w:val="32"/>
          <w:lang w:val="en-US" w:eastAsia="zh-CN"/>
        </w:rPr>
      </w:pPr>
      <w:r>
        <w:rPr>
          <w:rFonts w:hint="eastAsia" w:ascii="仿宋_GB2312" w:hAnsi="仿宋_GB2312" w:eastAsia="仿宋_GB2312" w:cs="仿宋_GB2312"/>
          <w:snapToGrid/>
          <w:color w:val="000000"/>
          <w:kern w:val="2"/>
          <w:sz w:val="32"/>
          <w:szCs w:val="32"/>
          <w:lang w:val="en-US" w:eastAsia="zh-CN"/>
        </w:rPr>
        <w:t>证据6证明你单位已提供经确认过的送达地址和方式。</w:t>
      </w:r>
    </w:p>
    <w:p w14:paraId="56DA4F56">
      <w:pPr>
        <w:keepNext w:val="0"/>
        <w:keepLines w:val="0"/>
        <w:pageBreakBefore w:val="0"/>
        <w:widowControl w:val="0"/>
        <w:kinsoku/>
        <w:overflowPunct/>
        <w:topLinePunct w:val="0"/>
        <w:autoSpaceDE/>
        <w:autoSpaceDN/>
        <w:bidi w:val="0"/>
        <w:spacing w:line="576"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w:t>
      </w:r>
      <w:r>
        <w:rPr>
          <w:rFonts w:hint="eastAsia" w:ascii="黑体" w:hAnsi="黑体" w:eastAsia="黑体" w:cs="黑体"/>
          <w:sz w:val="32"/>
          <w:szCs w:val="32"/>
        </w:rPr>
        <w:t>责令改正的依据、种类及其履行方式和期限</w:t>
      </w:r>
    </w:p>
    <w:p w14:paraId="54B2D54A">
      <w:pPr>
        <w:keepNext w:val="0"/>
        <w:keepLines w:val="0"/>
        <w:pageBreakBefore w:val="0"/>
        <w:overflowPunct/>
        <w:topLinePunct w:val="0"/>
        <w:autoSpaceDE/>
        <w:autoSpaceDN/>
        <w:bidi w:val="0"/>
        <w:spacing w:line="576" w:lineRule="exac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w:t>
      </w:r>
      <w:r>
        <w:rPr>
          <w:rFonts w:hint="eastAsia" w:ascii="仿宋_GB2312" w:hAnsi="仿宋_GB2312" w:eastAsia="仿宋_GB2312" w:cs="仿宋_GB2312"/>
          <w:sz w:val="32"/>
          <w:szCs w:val="32"/>
          <w:lang w:val="en-US" w:eastAsia="zh-CN"/>
        </w:rPr>
        <w:t>《中华人民共和国水污染防治法》第十条“排放水污染物，不得超过国家或者地方规定的水污染物排放标准和重点水污染物排放总量控制指标。”</w:t>
      </w:r>
      <w:r>
        <w:rPr>
          <w:rFonts w:hint="eastAsia" w:ascii="仿宋_GB2312" w:hAnsi="仿宋_GB2312" w:eastAsia="仿宋_GB2312" w:cs="仿宋_GB2312"/>
          <w:sz w:val="32"/>
          <w:szCs w:val="32"/>
        </w:rPr>
        <w:t>的规定，依据</w:t>
      </w:r>
      <w:r>
        <w:rPr>
          <w:rFonts w:hint="eastAsia" w:ascii="仿宋_GB2312" w:hAnsi="仿宋_GB2312" w:eastAsia="仿宋_GB2312" w:cs="仿宋_GB2312"/>
          <w:sz w:val="32"/>
          <w:szCs w:val="32"/>
          <w:lang w:val="en-US" w:eastAsia="zh-CN"/>
        </w:rPr>
        <w:t>《中华人民共和国水污染防治法》第八十三条第二项“违反本法规定，有下列行为之一的，由县级以上人民政府环境保护主管部门责令改正或者责令限制生产、停产整治，并处十万元以上一百万元以下的罚款；情节严重的，报经有批准权的人民政府批准，责令停业、关闭：(二)超过水污染物排放标准或者超过重点水污染物排放总量控制指标排放水污染物的。”</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sz w:val="32"/>
          <w:szCs w:val="32"/>
          <w:lang w:val="en-US" w:eastAsia="zh-CN"/>
        </w:rPr>
        <w:t>立即改正超过水污染物排放标准排放水污染物的违法行为</w:t>
      </w:r>
      <w:r>
        <w:rPr>
          <w:rFonts w:hint="eastAsia" w:ascii="仿宋_GB2312" w:hAnsi="仿宋_GB2312" w:eastAsia="仿宋_GB2312" w:cs="仿宋_GB2312"/>
          <w:b/>
          <w:bCs/>
          <w:sz w:val="32"/>
          <w:szCs w:val="32"/>
        </w:rPr>
        <w:t>。</w:t>
      </w:r>
    </w:p>
    <w:p w14:paraId="43EF4B77">
      <w:pPr>
        <w:keepNext w:val="0"/>
        <w:keepLines w:val="0"/>
        <w:pageBreakBefore w:val="0"/>
        <w:widowControl w:val="0"/>
        <w:kinsoku/>
        <w:overflowPunct/>
        <w:topLinePunct w:val="0"/>
        <w:autoSpaceDE/>
        <w:autoSpaceDN/>
        <w:bidi w:val="0"/>
        <w:spacing w:line="576" w:lineRule="exact"/>
        <w:ind w:firstLine="640" w:firstLineChars="200"/>
        <w:jc w:val="both"/>
        <w:textAlignment w:val="auto"/>
        <w:rPr>
          <w:rFonts w:hint="default" w:ascii="Times New Roman" w:hAnsi="Times New Roman" w:eastAsia="黑体" w:cs="Times New Roman"/>
          <w:snapToGrid/>
          <w:kern w:val="2"/>
          <w:sz w:val="32"/>
          <w:szCs w:val="32"/>
        </w:rPr>
      </w:pPr>
      <w:r>
        <w:rPr>
          <w:rFonts w:hint="default" w:ascii="Times New Roman" w:hAnsi="Times New Roman" w:eastAsia="黑体" w:cs="Times New Roman"/>
          <w:snapToGrid/>
          <w:kern w:val="2"/>
          <w:sz w:val="32"/>
          <w:szCs w:val="32"/>
        </w:rPr>
        <w:t>三、</w:t>
      </w:r>
      <w:r>
        <w:rPr>
          <w:rFonts w:hint="default" w:ascii="Times New Roman" w:hAnsi="Times New Roman" w:eastAsia="黑体" w:cs="Times New Roman"/>
          <w:sz w:val="32"/>
          <w:szCs w:val="32"/>
        </w:rPr>
        <w:t>申请复议或者提起诉讼的途径和期限</w:t>
      </w:r>
    </w:p>
    <w:p w14:paraId="085C1B18">
      <w:pPr>
        <w:keepNext w:val="0"/>
        <w:keepLines w:val="0"/>
        <w:pageBreakBefore w:val="0"/>
        <w:widowControl w:val="0"/>
        <w:kinsoku/>
        <w:overflowPunct/>
        <w:topLinePunct w:val="0"/>
        <w:autoSpaceDE/>
        <w:autoSpaceDN/>
        <w:bidi w:val="0"/>
        <w:spacing w:line="576" w:lineRule="exact"/>
        <w:ind w:left="0" w:leftChars="0" w:firstLine="640" w:firstLineChars="200"/>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p>
    <w:p w14:paraId="7071D38D">
      <w:pPr>
        <w:keepNext w:val="0"/>
        <w:keepLines w:val="0"/>
        <w:pageBreakBefore w:val="0"/>
        <w:widowControl w:val="0"/>
        <w:kinsoku/>
        <w:overflowPunct/>
        <w:topLinePunct w:val="0"/>
        <w:autoSpaceDE/>
        <w:autoSpaceDN/>
        <w:bidi w:val="0"/>
        <w:spacing w:line="576" w:lineRule="exact"/>
        <w:ind w:left="1585" w:leftChars="304" w:hanging="947" w:hangingChars="296"/>
        <w:textAlignment w:val="auto"/>
        <w:rPr>
          <w:rFonts w:hint="eastAsia" w:ascii="仿宋_GB2312" w:hAnsi="仿宋_GB2312" w:eastAsia="仿宋_GB2312" w:cs="仿宋_GB2312"/>
          <w:snapToGrid/>
          <w:kern w:val="2"/>
          <w:sz w:val="32"/>
          <w:szCs w:val="32"/>
        </w:rPr>
      </w:pPr>
    </w:p>
    <w:p w14:paraId="0F3831F1">
      <w:pPr>
        <w:keepNext w:val="0"/>
        <w:keepLines w:val="0"/>
        <w:pageBreakBefore w:val="0"/>
        <w:widowControl w:val="0"/>
        <w:kinsoku/>
        <w:overflowPunct/>
        <w:topLinePunct w:val="0"/>
        <w:autoSpaceDE/>
        <w:autoSpaceDN/>
        <w:bidi w:val="0"/>
        <w:spacing w:line="576" w:lineRule="exact"/>
        <w:ind w:left="1585" w:leftChars="304" w:hanging="947" w:hangingChars="296"/>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554B04AE">
      <w:pPr>
        <w:keepNext w:val="0"/>
        <w:keepLines w:val="0"/>
        <w:pageBreakBefore w:val="0"/>
        <w:widowControl w:val="0"/>
        <w:kinsoku/>
        <w:overflowPunct/>
        <w:topLinePunct w:val="0"/>
        <w:autoSpaceDE/>
        <w:autoSpaceDN/>
        <w:bidi w:val="0"/>
        <w:spacing w:line="576"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林先生</w:t>
      </w:r>
      <w:r>
        <w:rPr>
          <w:rFonts w:hint="eastAsia" w:ascii="仿宋_GB2312" w:hAnsi="仿宋_GB2312" w:eastAsia="仿宋_GB2312" w:cs="仿宋_GB2312"/>
          <w:snapToGrid/>
          <w:kern w:val="2"/>
          <w:sz w:val="32"/>
          <w:szCs w:val="32"/>
        </w:rPr>
        <w:t>，联系电话：0750-3291707。</w:t>
      </w:r>
    </w:p>
    <w:p w14:paraId="6C0ADA36">
      <w:pPr>
        <w:keepNext w:val="0"/>
        <w:keepLines w:val="0"/>
        <w:pageBreakBefore w:val="0"/>
        <w:widowControl w:val="0"/>
        <w:kinsoku/>
        <w:overflowPunct/>
        <w:topLinePunct w:val="0"/>
        <w:autoSpaceDE/>
        <w:autoSpaceDN/>
        <w:bidi w:val="0"/>
        <w:spacing w:line="576"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46B5F926">
      <w:pPr>
        <w:keepNext w:val="0"/>
        <w:keepLines w:val="0"/>
        <w:pageBreakBefore w:val="0"/>
        <w:widowControl w:val="0"/>
        <w:kinsoku/>
        <w:overflowPunct/>
        <w:topLinePunct w:val="0"/>
        <w:autoSpaceDE/>
        <w:autoSpaceDN/>
        <w:bidi w:val="0"/>
        <w:spacing w:line="576"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77571268">
      <w:pPr>
        <w:keepNext w:val="0"/>
        <w:keepLines w:val="0"/>
        <w:pageBreakBefore w:val="0"/>
        <w:widowControl w:val="0"/>
        <w:kinsoku/>
        <w:wordWrap w:val="0"/>
        <w:overflowPunct/>
        <w:topLinePunct w:val="0"/>
        <w:autoSpaceDE/>
        <w:autoSpaceDN/>
        <w:bidi w:val="0"/>
        <w:spacing w:line="576" w:lineRule="exact"/>
        <w:jc w:val="right"/>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 xml:space="preserve">江门市生态环境局    </w:t>
      </w:r>
    </w:p>
    <w:p w14:paraId="2BB9EF56">
      <w:pPr>
        <w:keepNext w:val="0"/>
        <w:keepLines w:val="0"/>
        <w:pageBreakBefore w:val="0"/>
        <w:widowControl w:val="0"/>
        <w:kinsoku/>
        <w:wordWrap w:val="0"/>
        <w:overflowPunct/>
        <w:topLinePunct w:val="0"/>
        <w:autoSpaceDE/>
        <w:autoSpaceDN/>
        <w:bidi w:val="0"/>
        <w:spacing w:line="576" w:lineRule="exact"/>
        <w:jc w:val="right"/>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202</w:t>
      </w:r>
      <w:r>
        <w:rPr>
          <w:rFonts w:hint="eastAsia" w:ascii="仿宋_GB2312" w:hAnsi="仿宋_GB2312" w:eastAsia="仿宋_GB2312" w:cs="仿宋_GB2312"/>
          <w:snapToGrid/>
          <w:kern w:val="2"/>
          <w:sz w:val="32"/>
          <w:szCs w:val="32"/>
          <w:lang w:val="en-US" w:eastAsia="zh-CN"/>
        </w:rPr>
        <w:t>5</w:t>
      </w:r>
      <w:r>
        <w:rPr>
          <w:rFonts w:hint="eastAsia" w:ascii="仿宋_GB2312" w:hAnsi="仿宋_GB2312" w:eastAsia="仿宋_GB2312" w:cs="仿宋_GB2312"/>
          <w:snapToGrid/>
          <w:kern w:val="2"/>
          <w:sz w:val="32"/>
          <w:szCs w:val="32"/>
        </w:rPr>
        <w:t>年</w:t>
      </w:r>
      <w:r>
        <w:rPr>
          <w:rFonts w:hint="eastAsia" w:ascii="仿宋_GB2312" w:hAnsi="仿宋_GB2312" w:eastAsia="仿宋_GB2312" w:cs="仿宋_GB2312"/>
          <w:snapToGrid/>
          <w:kern w:val="2"/>
          <w:sz w:val="32"/>
          <w:szCs w:val="32"/>
          <w:lang w:val="en-US" w:eastAsia="zh-CN"/>
        </w:rPr>
        <w:t>1</w:t>
      </w:r>
      <w:r>
        <w:rPr>
          <w:rFonts w:hint="eastAsia" w:ascii="仿宋_GB2312" w:hAnsi="仿宋_GB2312" w:eastAsia="仿宋_GB2312" w:cs="仿宋_GB2312"/>
          <w:snapToGrid/>
          <w:kern w:val="2"/>
          <w:sz w:val="32"/>
          <w:szCs w:val="32"/>
        </w:rPr>
        <w:t>月</w:t>
      </w:r>
      <w:r>
        <w:rPr>
          <w:rFonts w:hint="eastAsia" w:ascii="仿宋_GB2312" w:hAnsi="仿宋_GB2312" w:eastAsia="仿宋_GB2312" w:cs="仿宋_GB2312"/>
          <w:snapToGrid/>
          <w:kern w:val="2"/>
          <w:sz w:val="32"/>
          <w:szCs w:val="32"/>
          <w:lang w:val="en-US" w:eastAsia="zh-CN"/>
        </w:rPr>
        <w:t>17</w:t>
      </w:r>
      <w:r>
        <w:rPr>
          <w:rFonts w:hint="eastAsia" w:ascii="仿宋_GB2312" w:hAnsi="仿宋_GB2312" w:eastAsia="仿宋_GB2312" w:cs="仿宋_GB2312"/>
          <w:snapToGrid/>
          <w:kern w:val="2"/>
          <w:sz w:val="32"/>
          <w:szCs w:val="32"/>
        </w:rPr>
        <w:t xml:space="preserve">日    </w:t>
      </w:r>
    </w:p>
    <w:p w14:paraId="3EC7F7EC">
      <w:pPr>
        <w:keepNext w:val="0"/>
        <w:keepLines w:val="0"/>
        <w:pageBreakBefore w:val="0"/>
        <w:widowControl w:val="0"/>
        <w:kinsoku/>
        <w:wordWrap/>
        <w:overflowPunct/>
        <w:topLinePunct w:val="0"/>
        <w:autoSpaceDE/>
        <w:autoSpaceDN/>
        <w:bidi w:val="0"/>
        <w:spacing w:line="520" w:lineRule="exact"/>
        <w:jc w:val="right"/>
        <w:textAlignment w:val="auto"/>
        <w:rPr>
          <w:rFonts w:hint="default" w:ascii="仿宋_GB2312" w:hAnsi="仿宋_GB2312" w:eastAsia="仿宋_GB2312" w:cs="仿宋_GB2312"/>
          <w:snapToGrid/>
          <w:kern w:val="2"/>
          <w:sz w:val="32"/>
          <w:szCs w:val="32"/>
        </w:rPr>
      </w:pPr>
    </w:p>
    <w:tbl>
      <w:tblPr>
        <w:tblStyle w:val="4"/>
        <w:tblpPr w:leftFromText="180" w:rightFromText="180" w:vertAnchor="text" w:horzAnchor="page" w:tblpX="1470" w:tblpY="298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362EED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314E98C6">
            <w:pPr>
              <w:keepNext w:val="0"/>
              <w:keepLines w:val="0"/>
              <w:pageBreakBefore w:val="0"/>
              <w:overflowPunct/>
              <w:topLinePunct w:val="0"/>
              <w:bidi w:val="0"/>
              <w:spacing w:line="576" w:lineRule="exact"/>
              <w:ind w:left="960" w:hanging="960" w:hangingChars="300"/>
              <w:rPr>
                <w:rFonts w:hint="default" w:ascii="Times New Roman" w:hAnsi="Times New Roman" w:eastAsia="仿宋_GB2312" w:cs="Times New Roman"/>
                <w:sz w:val="32"/>
                <w:szCs w:val="32"/>
              </w:rPr>
            </w:pPr>
            <w:bookmarkStart w:id="0" w:name="_GoBack"/>
            <w:bookmarkEnd w:id="0"/>
            <w:r>
              <w:rPr>
                <w:rFonts w:hint="default" w:ascii="Times New Roman" w:hAnsi="Times New Roman" w:eastAsia="仿宋_GB2312" w:cs="Times New Roman"/>
                <w:sz w:val="32"/>
                <w:szCs w:val="32"/>
              </w:rPr>
              <w:t>抄送：</w:t>
            </w:r>
            <w:r>
              <w:rPr>
                <w:rFonts w:hint="eastAsia" w:ascii="Times New Roman" w:hAnsi="Times New Roman" w:eastAsia="仿宋_GB2312" w:cs="Times New Roman"/>
                <w:sz w:val="32"/>
                <w:szCs w:val="32"/>
                <w:lang w:eastAsia="zh-CN"/>
              </w:rPr>
              <w:t>棠下镇人民政府</w:t>
            </w:r>
          </w:p>
        </w:tc>
      </w:tr>
    </w:tbl>
    <w:p w14:paraId="4DEFC6C6">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rPr>
          <w:rFonts w:hint="default" w:ascii="Times New Roman" w:hAnsi="Times New Roman" w:cs="Times New Roman"/>
        </w:rPr>
      </w:pPr>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CAC33">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B486A6">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14:paraId="07B486A6">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16785E"/>
    <w:rsid w:val="00197E1D"/>
    <w:rsid w:val="00526D13"/>
    <w:rsid w:val="00BE19AB"/>
    <w:rsid w:val="01235181"/>
    <w:rsid w:val="02990117"/>
    <w:rsid w:val="046441B2"/>
    <w:rsid w:val="04C341BF"/>
    <w:rsid w:val="08B9254E"/>
    <w:rsid w:val="09E153CF"/>
    <w:rsid w:val="0A8850B7"/>
    <w:rsid w:val="0C770293"/>
    <w:rsid w:val="0D86073D"/>
    <w:rsid w:val="0E6077D9"/>
    <w:rsid w:val="0F450E31"/>
    <w:rsid w:val="0FC84B7C"/>
    <w:rsid w:val="11221756"/>
    <w:rsid w:val="1283507E"/>
    <w:rsid w:val="139B6A80"/>
    <w:rsid w:val="13D74BE2"/>
    <w:rsid w:val="195C0081"/>
    <w:rsid w:val="1A0E3D02"/>
    <w:rsid w:val="1A610736"/>
    <w:rsid w:val="1C174DF4"/>
    <w:rsid w:val="1D413EF5"/>
    <w:rsid w:val="1ED876CB"/>
    <w:rsid w:val="1F635C48"/>
    <w:rsid w:val="202579BE"/>
    <w:rsid w:val="22CF5092"/>
    <w:rsid w:val="24451297"/>
    <w:rsid w:val="24B73297"/>
    <w:rsid w:val="252B3F15"/>
    <w:rsid w:val="257B169F"/>
    <w:rsid w:val="2624159B"/>
    <w:rsid w:val="269079C8"/>
    <w:rsid w:val="26E760A0"/>
    <w:rsid w:val="29B208FE"/>
    <w:rsid w:val="2CA925C6"/>
    <w:rsid w:val="2E43075E"/>
    <w:rsid w:val="2E5A20EC"/>
    <w:rsid w:val="2E96749D"/>
    <w:rsid w:val="2EC851B9"/>
    <w:rsid w:val="33C111F0"/>
    <w:rsid w:val="371A0E96"/>
    <w:rsid w:val="37B67B3F"/>
    <w:rsid w:val="386B0EA1"/>
    <w:rsid w:val="38835CC1"/>
    <w:rsid w:val="3B641BF9"/>
    <w:rsid w:val="404A0BCA"/>
    <w:rsid w:val="406940E1"/>
    <w:rsid w:val="440350CE"/>
    <w:rsid w:val="475A6BFF"/>
    <w:rsid w:val="4B132C9F"/>
    <w:rsid w:val="4F99416D"/>
    <w:rsid w:val="521E7FBD"/>
    <w:rsid w:val="53C048A9"/>
    <w:rsid w:val="541F3870"/>
    <w:rsid w:val="583919BB"/>
    <w:rsid w:val="58697E51"/>
    <w:rsid w:val="5A106171"/>
    <w:rsid w:val="5A6C5E26"/>
    <w:rsid w:val="5D327901"/>
    <w:rsid w:val="645D370F"/>
    <w:rsid w:val="65882DCF"/>
    <w:rsid w:val="6E6E2354"/>
    <w:rsid w:val="729279F7"/>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1573</Words>
  <Characters>1733</Characters>
  <Lines>6</Lines>
  <Paragraphs>1</Paragraphs>
  <TotalTime>0</TotalTime>
  <ScaleCrop>false</ScaleCrop>
  <LinksUpToDate>false</LinksUpToDate>
  <CharactersWithSpaces>1743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张晓珺</cp:lastModifiedBy>
  <cp:lastPrinted>2023-06-08T02:33:00Z</cp:lastPrinted>
  <dcterms:modified xsi:type="dcterms:W3CDTF">2025-01-17T03:31:52Z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FDA9FF1EB42A42CF8974B3E474911862_11</vt:lpwstr>
  </property>
  <property fmtid="{D5CDD505-2E9C-101B-9397-08002B2CF9AE}" pid="4" name="KSOTemplateDocerSaveRecord">
    <vt:lpwstr>eyJoZGlkIjoiNTliNDY1MGJkMGQzOWMzYjJkODc1N2Q4NjQ2ODQxZTMifQ==</vt:lpwstr>
  </property>
</Properties>
</file>