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4009E">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19775" cy="7346315"/>
                <wp:effectExtent l="0" t="28575" r="9525" b="35560"/>
                <wp:wrapNone/>
                <wp:docPr id="3" name="组合 3"/>
                <wp:cNvGraphicFramePr/>
                <a:graphic xmlns:a="http://schemas.openxmlformats.org/drawingml/2006/main">
                  <a:graphicData uri="http://schemas.microsoft.com/office/word/2010/wordprocessingGroup">
                    <wpg:wgp>
                      <wpg:cNvGrpSpPr/>
                      <wpg:grpSpPr>
                        <a:xfrm>
                          <a:off x="841375" y="2308860"/>
                          <a:ext cx="5819775" cy="734631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8.45pt;width:458.25pt;z-index:-251656192;mso-width-relative:page;mso-height-relative:page;" coordsize="9638,12470" o:gfxdata="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rzXIdsAAAAMAQAADwAAAAAAAAABACAAAAAiAAAA&#10;ZHJzL2Rvd25yZXYueG1sUEsBAhQAFAAAAAgAh07iQKjc0G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50559972">
      <w:pPr>
        <w:keepNext w:val="0"/>
        <w:keepLines w:val="0"/>
        <w:pageBreakBefore w:val="0"/>
        <w:widowControl w:val="0"/>
        <w:kinsoku/>
        <w:wordWrap/>
        <w:overflowPunct/>
        <w:topLinePunct w:val="0"/>
        <w:autoSpaceDE/>
        <w:autoSpaceDN/>
        <w:bidi w:val="0"/>
        <w:spacing w:line="480" w:lineRule="exact"/>
        <w:ind w:left="0" w:leftChars="0"/>
        <w:jc w:val="both"/>
        <w:textAlignment w:val="auto"/>
        <w:outlineLvl w:val="9"/>
        <w:rPr>
          <w:rFonts w:hint="eastAsia" w:ascii="仿宋_GB2312" w:hAnsi="华文中宋" w:eastAsia="仿宋_GB2312"/>
        </w:rPr>
      </w:pPr>
    </w:p>
    <w:p w14:paraId="2C6F8869">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051525E5">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06A7E2AD">
      <w:pPr>
        <w:keepNext w:val="0"/>
        <w:keepLines w:val="0"/>
        <w:pageBreakBefore w:val="0"/>
        <w:kinsoku/>
        <w:wordWrap/>
        <w:overflowPunct/>
        <w:topLinePunct w:val="0"/>
        <w:autoSpaceDE/>
        <w:autoSpaceDN/>
        <w:bidi w:val="0"/>
        <w:spacing w:line="480" w:lineRule="exact"/>
        <w:jc w:val="right"/>
        <w:textAlignment w:val="auto"/>
        <w:rPr>
          <w:rFonts w:hint="eastAsia" w:ascii="仿宋_GB2312" w:hAnsi="仿宋" w:eastAsia="仿宋_GB2312"/>
          <w:sz w:val="32"/>
          <w:szCs w:val="32"/>
          <w:highlight w:val="none"/>
          <w:lang w:eastAsia="zh-CN"/>
        </w:rPr>
      </w:pPr>
    </w:p>
    <w:p w14:paraId="785FE073">
      <w:pPr>
        <w:keepNext w:val="0"/>
        <w:keepLines w:val="0"/>
        <w:pageBreakBefore w:val="0"/>
        <w:kinsoku/>
        <w:wordWrap/>
        <w:overflowPunct/>
        <w:topLinePunct w:val="0"/>
        <w:autoSpaceDE/>
        <w:autoSpaceDN/>
        <w:bidi w:val="0"/>
        <w:spacing w:line="48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15</w:t>
      </w:r>
      <w:r>
        <w:rPr>
          <w:rFonts w:hint="eastAsia" w:ascii="仿宋_GB2312" w:hAnsi="仿宋" w:eastAsia="仿宋_GB2312"/>
          <w:sz w:val="32"/>
          <w:szCs w:val="32"/>
          <w:highlight w:val="none"/>
          <w:lang w:eastAsia="zh-CN"/>
        </w:rPr>
        <w:t>号</w:t>
      </w:r>
    </w:p>
    <w:p w14:paraId="0FE8F70D">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14:paraId="21F4C5A8">
      <w:pPr>
        <w:keepNext w:val="0"/>
        <w:keepLines w:val="0"/>
        <w:pageBreakBefore w:val="0"/>
        <w:kinsoku/>
        <w:overflowPunct/>
        <w:topLinePunct w:val="0"/>
        <w:autoSpaceDE/>
        <w:autoSpaceDN/>
        <w:bidi w:val="0"/>
        <w:spacing w:line="480" w:lineRule="exact"/>
        <w:textAlignment w:val="auto"/>
        <w:rPr>
          <w:rFonts w:hint="eastAsia" w:ascii="仿宋_GB2312" w:hAnsi="仿宋" w:eastAsia="仿宋_GB2312"/>
          <w:sz w:val="18"/>
          <w:szCs w:val="18"/>
        </w:rPr>
      </w:pPr>
      <w:r>
        <w:rPr>
          <w:rFonts w:hint="eastAsia" w:ascii="仿宋_GB2312" w:hAnsi="仿宋" w:eastAsia="仿宋_GB2312"/>
        </w:rPr>
        <w:t>当事人：江门市蓬江区天勤塑料粉末有限公司</w:t>
      </w:r>
    </w:p>
    <w:p w14:paraId="2D3BDAE7">
      <w:pPr>
        <w:keepNext w:val="0"/>
        <w:keepLines w:val="0"/>
        <w:pageBreakBefore w:val="0"/>
        <w:kinsoku/>
        <w:overflowPunct/>
        <w:topLinePunct w:val="0"/>
        <w:autoSpaceDE/>
        <w:autoSpaceDN/>
        <w:bidi w:val="0"/>
        <w:spacing w:line="480" w:lineRule="exact"/>
        <w:textAlignment w:val="auto"/>
        <w:rPr>
          <w:rFonts w:hint="eastAsia" w:ascii="仿宋_GB2312" w:hAnsi="仿宋" w:eastAsia="仿宋_GB2312"/>
        </w:rPr>
      </w:pPr>
      <w:r>
        <w:rPr>
          <w:rFonts w:hint="eastAsia" w:ascii="仿宋_GB2312" w:hAnsi="仿宋" w:eastAsia="仿宋_GB2312"/>
        </w:rPr>
        <w:t>统一社会信用代码：91440703576404139N</w:t>
      </w:r>
    </w:p>
    <w:p w14:paraId="5D94E7F1">
      <w:pPr>
        <w:keepNext w:val="0"/>
        <w:keepLines w:val="0"/>
        <w:pageBreakBefore w:val="0"/>
        <w:kinsoku/>
        <w:overflowPunct/>
        <w:topLinePunct w:val="0"/>
        <w:autoSpaceDE/>
        <w:autoSpaceDN/>
        <w:bidi w:val="0"/>
        <w:spacing w:line="480" w:lineRule="exact"/>
        <w:textAlignment w:val="auto"/>
        <w:rPr>
          <w:rFonts w:hint="eastAsia" w:ascii="仿宋_GB2312" w:hAnsi="仿宋" w:eastAsia="仿宋_GB2312"/>
        </w:rPr>
      </w:pPr>
      <w:r>
        <w:rPr>
          <w:rFonts w:hint="eastAsia" w:ascii="仿宋_GB2312" w:hAnsi="仿宋" w:eastAsia="仿宋_GB2312"/>
          <w:lang w:eastAsia="zh-CN"/>
        </w:rPr>
        <w:t>法定代表人</w:t>
      </w:r>
      <w:r>
        <w:rPr>
          <w:rFonts w:hint="eastAsia" w:ascii="仿宋_GB2312" w:hAnsi="仿宋" w:eastAsia="仿宋_GB2312"/>
        </w:rPr>
        <w:t>：周厚芬</w:t>
      </w:r>
    </w:p>
    <w:p w14:paraId="5E83C7B4">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rPr>
      </w:pPr>
      <w:r>
        <w:rPr>
          <w:rFonts w:hint="eastAsia" w:ascii="仿宋_GB2312" w:hAnsi="仿宋" w:eastAsia="仿宋_GB2312"/>
        </w:rPr>
        <w:t>地址：江门市蓬江区棠下迳口村果蚌（土名）地段</w:t>
      </w:r>
    </w:p>
    <w:p w14:paraId="3509D8B2">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14:paraId="4DA86D40">
      <w:pPr>
        <w:keepNext w:val="0"/>
        <w:keepLines w:val="0"/>
        <w:pageBreakBefore w:val="0"/>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14:paraId="50F7432E">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s="Times New Roman"/>
          <w:snapToGrid/>
          <w:color w:val="000000"/>
          <w:kern w:val="2"/>
          <w:sz w:val="32"/>
          <w:szCs w:val="32"/>
          <w:lang w:val="en-US" w:eastAsia="zh-CN" w:bidi="ar-SA"/>
        </w:rPr>
        <w:t>2024年1月18日，我局执法人员对你单位进行现场检查，发现你单位存在以下环境违法行为</w:t>
      </w:r>
      <w:r>
        <w:rPr>
          <w:rFonts w:hint="eastAsia" w:ascii="仿宋_GB2312" w:hAnsi="仿宋" w:eastAsia="仿宋_GB2312"/>
          <w:color w:val="000000"/>
          <w:sz w:val="32"/>
          <w:szCs w:val="32"/>
          <w:lang w:val="en-US" w:eastAsia="zh-CN"/>
        </w:rPr>
        <w:t>：</w:t>
      </w:r>
    </w:p>
    <w:p w14:paraId="1825FB81">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auto"/>
          <w:sz w:val="32"/>
          <w:szCs w:val="32"/>
          <w:highlight w:val="none"/>
          <w:lang w:val="en-US" w:eastAsia="zh-CN"/>
        </w:rPr>
        <w:t>你单位主要从事涂料制造项目，该项目属于《建设项目环境影响评价分类管理名录（2021年版）》第二十三、化学原料和化学制品制造业26-第44小项：涂料、油墨、颜料及类似产品制造264-单纯物理分离、物理提纯、混合、分装的（不产生废水或挥发性有机物的除外），应编制环境影响报告表。该项目在未依法报批建设项目环境影响报告表的情况下，于2022年7月开工并完成1台挤出机及1台邦定机的建设，项目总投资额为475000元，存在未批先建的违法行为</w:t>
      </w:r>
      <w:r>
        <w:rPr>
          <w:rFonts w:hint="eastAsia" w:ascii="仿宋_GB2312" w:hAnsi="仿宋" w:eastAsia="仿宋_GB2312" w:cs="Times New Roman"/>
          <w:color w:val="000000"/>
          <w:sz w:val="32"/>
          <w:szCs w:val="32"/>
          <w:lang w:val="en-US" w:eastAsia="zh-CN"/>
        </w:rPr>
        <w:t>。</w:t>
      </w:r>
    </w:p>
    <w:p w14:paraId="056F2603">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_GB2312" w:eastAsia="仿宋_GB2312" w:cs="仿宋_GB2312"/>
          <w:lang w:val="en-US" w:eastAsia="zh-CN"/>
        </w:rPr>
        <w:t>上述事实有我局2024年1月18日现场检查（勘察）笔录、调查询问笔录、现场检查拍摄照片及视频，《情况说明》《授权委托书》《江门市生态环境局当事人送达地址确认书》《江门市生态环境局责令改正违法行为通知书》（No:TX23071002）等为证</w:t>
      </w:r>
      <w:r>
        <w:rPr>
          <w:rFonts w:hint="eastAsia" w:ascii="仿宋_GB2312" w:hAnsi="仿宋" w:eastAsia="仿宋_GB2312"/>
          <w:sz w:val="32"/>
          <w:szCs w:val="32"/>
          <w:highlight w:val="none"/>
        </w:rPr>
        <w:t>。</w:t>
      </w:r>
    </w:p>
    <w:p w14:paraId="281A4C20">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393CD2EA">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立即改正涂料制造264项目未依法报批建设项目环境影响报告表擅自开工建设</w:t>
      </w:r>
      <w:bookmarkStart w:id="0" w:name="_GoBack"/>
      <w:bookmarkEnd w:id="0"/>
      <w:r>
        <w:rPr>
          <w:rFonts w:hint="eastAsia" w:ascii="仿宋_GB2312" w:hAnsi="仿宋" w:eastAsia="仿宋_GB2312"/>
          <w:b/>
          <w:sz w:val="32"/>
          <w:szCs w:val="32"/>
          <w:lang w:val="en-US" w:eastAsia="zh-CN"/>
        </w:rPr>
        <w:t>的违法行为</w:t>
      </w:r>
      <w:r>
        <w:rPr>
          <w:rFonts w:hint="eastAsia" w:ascii="仿宋_GB2312" w:hAnsi="仿宋" w:eastAsia="仿宋_GB2312"/>
          <w:b/>
          <w:sz w:val="32"/>
          <w:szCs w:val="32"/>
        </w:rPr>
        <w:t>。</w:t>
      </w:r>
    </w:p>
    <w:p w14:paraId="6814BDA4">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5DE4ECF6">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617F6FB9">
      <w:pPr>
        <w:keepNext w:val="0"/>
        <w:keepLines w:val="0"/>
        <w:pageBreakBefore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14:paraId="19044ACB">
      <w:pPr>
        <w:keepNext w:val="0"/>
        <w:keepLines w:val="0"/>
        <w:pageBreakBefore w:val="0"/>
        <w:kinsoku/>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14:paraId="2342AAF9">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14:paraId="415C9D9C">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14:paraId="5A1826FC">
      <w:pPr>
        <w:keepNext w:val="0"/>
        <w:keepLines w:val="0"/>
        <w:pageBreakBefore w:val="0"/>
        <w:kinsoku/>
        <w:wordWrap w:val="0"/>
        <w:overflowPunct/>
        <w:topLinePunct w:val="0"/>
        <w:autoSpaceDE/>
        <w:autoSpaceDN/>
        <w:bidi w:val="0"/>
        <w:adjustRightInd w:val="0"/>
        <w:snapToGrid w:val="0"/>
        <w:spacing w:line="48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14:paraId="6340B765">
      <w:pPr>
        <w:keepNext w:val="0"/>
        <w:keepLines w:val="0"/>
        <w:pageBreakBefore w:val="0"/>
        <w:kinsoku/>
        <w:wordWrap/>
        <w:overflowPunct/>
        <w:topLinePunct w:val="0"/>
        <w:autoSpaceDE/>
        <w:autoSpaceDN/>
        <w:bidi w:val="0"/>
        <w:spacing w:line="48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14:paraId="4632EBB7">
      <w:pPr>
        <w:keepNext w:val="0"/>
        <w:keepLines w:val="0"/>
        <w:pageBreakBefore w:val="0"/>
        <w:kinsoku/>
        <w:wordWrap/>
        <w:overflowPunct/>
        <w:topLinePunct w:val="0"/>
        <w:autoSpaceDE/>
        <w:autoSpaceDN/>
        <w:bidi w:val="0"/>
        <w:spacing w:line="576"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09" w:tblpY="78"/>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530D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14:paraId="22EC0A65">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棠下镇人民政府</w:t>
            </w:r>
          </w:p>
        </w:tc>
      </w:tr>
    </w:tbl>
    <w:p w14:paraId="07FD574B">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E5BE">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2A245">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E2A245">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A8158">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7661FA8F">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4AA761B"/>
    <w:rsid w:val="01267C0A"/>
    <w:rsid w:val="01FE27DF"/>
    <w:rsid w:val="02BB380B"/>
    <w:rsid w:val="04AA761B"/>
    <w:rsid w:val="04EB522D"/>
    <w:rsid w:val="05545BDE"/>
    <w:rsid w:val="06922992"/>
    <w:rsid w:val="08A92534"/>
    <w:rsid w:val="095137E0"/>
    <w:rsid w:val="0AB66445"/>
    <w:rsid w:val="0ABB4824"/>
    <w:rsid w:val="0B055B73"/>
    <w:rsid w:val="1062161E"/>
    <w:rsid w:val="10AE71F3"/>
    <w:rsid w:val="146A6AAD"/>
    <w:rsid w:val="15535A89"/>
    <w:rsid w:val="171E4867"/>
    <w:rsid w:val="18D819A5"/>
    <w:rsid w:val="19532F81"/>
    <w:rsid w:val="19B369DB"/>
    <w:rsid w:val="1E970C93"/>
    <w:rsid w:val="1EF83DF2"/>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47F330A"/>
    <w:rsid w:val="35D2348B"/>
    <w:rsid w:val="39F05909"/>
    <w:rsid w:val="3A2734BB"/>
    <w:rsid w:val="3A8C7409"/>
    <w:rsid w:val="3B8D3AB8"/>
    <w:rsid w:val="3C644FE4"/>
    <w:rsid w:val="3F204410"/>
    <w:rsid w:val="3FBC5879"/>
    <w:rsid w:val="3FC24EF0"/>
    <w:rsid w:val="410809CE"/>
    <w:rsid w:val="419969CB"/>
    <w:rsid w:val="41D36003"/>
    <w:rsid w:val="4852354C"/>
    <w:rsid w:val="4B423DF9"/>
    <w:rsid w:val="4BE26767"/>
    <w:rsid w:val="4C007F1B"/>
    <w:rsid w:val="4F5C0CB1"/>
    <w:rsid w:val="50771C86"/>
    <w:rsid w:val="50D510C3"/>
    <w:rsid w:val="522F1649"/>
    <w:rsid w:val="54F94BCA"/>
    <w:rsid w:val="55744E98"/>
    <w:rsid w:val="591744C5"/>
    <w:rsid w:val="5D5E1217"/>
    <w:rsid w:val="5E131A44"/>
    <w:rsid w:val="60A5027F"/>
    <w:rsid w:val="62390BCD"/>
    <w:rsid w:val="624D3D9E"/>
    <w:rsid w:val="62B4751F"/>
    <w:rsid w:val="63BC3FFA"/>
    <w:rsid w:val="63F43D7F"/>
    <w:rsid w:val="64073D4E"/>
    <w:rsid w:val="64E149AB"/>
    <w:rsid w:val="67D04039"/>
    <w:rsid w:val="6AF50303"/>
    <w:rsid w:val="6D30041F"/>
    <w:rsid w:val="6D362C62"/>
    <w:rsid w:val="6E162476"/>
    <w:rsid w:val="6EEB62D7"/>
    <w:rsid w:val="6F161502"/>
    <w:rsid w:val="70856D5E"/>
    <w:rsid w:val="70CF3BCB"/>
    <w:rsid w:val="73E352B6"/>
    <w:rsid w:val="741E6A0C"/>
    <w:rsid w:val="76DB54DE"/>
    <w:rsid w:val="79A46B02"/>
    <w:rsid w:val="7A3D6324"/>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912</Words>
  <Characters>989</Characters>
  <Lines>0</Lines>
  <Paragraphs>0</Paragraphs>
  <TotalTime>1</TotalTime>
  <ScaleCrop>false</ScaleCrop>
  <LinksUpToDate>false</LinksUpToDate>
  <CharactersWithSpaces>1049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2022-08-10T08:46:00Z</cp:lastPrinted>
  <dcterms:modified xsi:type="dcterms:W3CDTF">2024-11-08T08:33:10Z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BFDE6B0C952242A19031BBFBE85B13E3</vt:lpwstr>
  </property>
</Properties>
</file>