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48B66">
      <w:pPr>
        <w:keepNext w:val="0"/>
        <w:keepLines w:val="0"/>
        <w:pageBreakBefore w:val="0"/>
        <w:widowControl w:val="0"/>
        <w:kinsoku/>
        <w:overflowPunct/>
        <w:topLinePunct w:val="0"/>
        <w:autoSpaceDE/>
        <w:autoSpaceDN/>
        <w:bidi w:val="0"/>
        <w:spacing w:line="576" w:lineRule="exact"/>
        <w:jc w:val="both"/>
        <w:textAlignment w:val="auto"/>
        <w:rPr>
          <w:rFonts w:ascii="方正小标宋_GBK" w:hAnsi="方正小标宋_GBK" w:eastAsia="方正小标宋_GBK" w:cs="方正小标宋_GBK"/>
          <w:bCs/>
          <w:sz w:val="44"/>
          <w:szCs w:val="44"/>
        </w:rPr>
      </w:pPr>
      <w:bookmarkStart w:id="0" w:name="_GoBack"/>
      <w:bookmarkEnd w:id="0"/>
    </w:p>
    <w:p w14:paraId="04733BD7">
      <w:pPr>
        <w:keepNext w:val="0"/>
        <w:keepLines w:val="0"/>
        <w:pageBreakBefore w:val="0"/>
        <w:widowControl w:val="0"/>
        <w:kinsoku/>
        <w:overflowPunct/>
        <w:topLinePunct w:val="0"/>
        <w:autoSpaceDE/>
        <w:autoSpaceDN/>
        <w:bidi w:val="0"/>
        <w:spacing w:line="576"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7D575F40">
      <w:pPr>
        <w:keepNext w:val="0"/>
        <w:keepLines w:val="0"/>
        <w:pageBreakBefore w:val="0"/>
        <w:overflowPunct/>
        <w:topLinePunct w:val="0"/>
        <w:bidi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29F8FD55">
      <w:pPr>
        <w:keepNext w:val="0"/>
        <w:keepLines w:val="0"/>
        <w:pageBreakBefore w:val="0"/>
        <w:overflowPunct/>
        <w:topLinePunct w:val="0"/>
        <w:bidi w:val="0"/>
        <w:spacing w:line="576" w:lineRule="exact"/>
      </w:pPr>
    </w:p>
    <w:p w14:paraId="22E6E7C2">
      <w:pPr>
        <w:keepNext w:val="0"/>
        <w:keepLines w:val="0"/>
        <w:pageBreakBefore w:val="0"/>
        <w:wordWrap w:val="0"/>
        <w:overflowPunct/>
        <w:topLinePunct w:val="0"/>
        <w:bidi w:val="0"/>
        <w:spacing w:line="576"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44</w:t>
      </w:r>
      <w:r>
        <w:rPr>
          <w:rFonts w:hint="eastAsia" w:ascii="仿宋_GB2312" w:hAnsi="仿宋_GB2312" w:eastAsia="仿宋_GB2312" w:cs="仿宋_GB2312"/>
          <w:spacing w:val="-1"/>
          <w:sz w:val="32"/>
          <w:szCs w:val="32"/>
        </w:rPr>
        <w:t>号</w:t>
      </w:r>
    </w:p>
    <w:p w14:paraId="7F700C96">
      <w:pPr>
        <w:keepNext w:val="0"/>
        <w:keepLines w:val="0"/>
        <w:pageBreakBefore w:val="0"/>
        <w:overflowPunct/>
        <w:topLinePunct w:val="0"/>
        <w:bidi w:val="0"/>
        <w:spacing w:line="576" w:lineRule="exact"/>
        <w:rPr>
          <w:rFonts w:ascii="仿宋_GB2312" w:hAnsi="仿宋_GB2312" w:eastAsia="仿宋_GB2312" w:cs="仿宋_GB2312"/>
          <w:sz w:val="32"/>
          <w:szCs w:val="32"/>
        </w:rPr>
      </w:pPr>
    </w:p>
    <w:p w14:paraId="1D54FDAB">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rPr>
          <w:rFonts w:hint="default" w:ascii="仿宋_GB2312" w:eastAsia="仿宋_GB2312"/>
          <w:sz w:val="32"/>
          <w:szCs w:val="32"/>
          <w:lang w:val="en-US" w:eastAsia="zh-CN"/>
        </w:rPr>
      </w:pPr>
      <w:r>
        <w:rPr>
          <w:rFonts w:hint="eastAsia" w:ascii="仿宋_GB2312" w:eastAsia="仿宋_GB2312"/>
          <w:sz w:val="32"/>
          <w:szCs w:val="32"/>
          <w:lang w:val="en-US" w:eastAsia="zh-CN"/>
        </w:rPr>
        <w:t>当事人</w:t>
      </w:r>
      <w:r>
        <w:rPr>
          <w:rFonts w:hint="default" w:ascii="仿宋_GB2312" w:eastAsia="仿宋_GB2312"/>
          <w:sz w:val="32"/>
          <w:szCs w:val="32"/>
          <w:lang w:val="en-US" w:eastAsia="zh-CN"/>
        </w:rPr>
        <w:t>：江门市耀星五金制品有限公司</w:t>
      </w:r>
    </w:p>
    <w:p w14:paraId="1EB0B9AC">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rPr>
          <w:rFonts w:hint="default" w:ascii="仿宋_GB2312" w:eastAsia="仿宋_GB2312"/>
          <w:sz w:val="32"/>
          <w:szCs w:val="32"/>
          <w:lang w:val="en-US" w:eastAsia="zh-CN"/>
        </w:rPr>
      </w:pPr>
      <w:r>
        <w:rPr>
          <w:rFonts w:hint="default" w:ascii="仿宋_GB2312" w:eastAsia="仿宋_GB2312"/>
          <w:sz w:val="32"/>
          <w:szCs w:val="32"/>
          <w:lang w:val="en-US" w:eastAsia="zh-CN"/>
        </w:rPr>
        <w:t>统一社会信用代码：9144070373145708X0</w:t>
      </w:r>
    </w:p>
    <w:p w14:paraId="227AE2E2">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rPr>
          <w:rFonts w:hint="default" w:ascii="仿宋_GB2312" w:eastAsia="仿宋_GB2312"/>
          <w:sz w:val="32"/>
          <w:szCs w:val="32"/>
          <w:lang w:val="en-US" w:eastAsia="zh-CN"/>
        </w:rPr>
      </w:pPr>
      <w:r>
        <w:rPr>
          <w:rFonts w:hint="eastAsia" w:ascii="仿宋_GB2312" w:eastAsia="仿宋_GB2312"/>
          <w:sz w:val="32"/>
          <w:szCs w:val="32"/>
          <w:lang w:val="en-US" w:eastAsia="zh-CN"/>
        </w:rPr>
        <w:t>法定代表人</w:t>
      </w:r>
      <w:r>
        <w:rPr>
          <w:rFonts w:hint="default" w:ascii="仿宋_GB2312" w:eastAsia="仿宋_GB2312"/>
          <w:sz w:val="32"/>
          <w:szCs w:val="32"/>
          <w:lang w:val="en-US" w:eastAsia="zh-CN"/>
        </w:rPr>
        <w:t>：梁绮琦</w:t>
      </w:r>
    </w:p>
    <w:p w14:paraId="480F9F91">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rPr>
          <w:rFonts w:hint="default" w:ascii="仿宋_GB2312" w:eastAsia="仿宋_GB2312"/>
          <w:sz w:val="32"/>
          <w:szCs w:val="32"/>
          <w:lang w:val="en-US" w:eastAsia="zh-CN"/>
        </w:rPr>
      </w:pPr>
      <w:r>
        <w:rPr>
          <w:rFonts w:hint="default" w:ascii="仿宋_GB2312" w:eastAsia="仿宋_GB2312"/>
          <w:sz w:val="32"/>
          <w:szCs w:val="32"/>
          <w:lang w:val="en-US" w:eastAsia="zh-CN"/>
        </w:rPr>
        <w:t>地址：江门市蓬江区棠下镇江盛二路26号</w:t>
      </w:r>
    </w:p>
    <w:p w14:paraId="6BF9B1F0">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 w:eastAsia="仿宋_GB2312" w:cs="Calibri"/>
          <w:snapToGrid/>
          <w:kern w:val="2"/>
          <w:sz w:val="32"/>
          <w:szCs w:val="32"/>
          <w:highlight w:val="none"/>
          <w:lang w:val="en-US" w:eastAsia="zh-CN"/>
        </w:rPr>
      </w:pPr>
    </w:p>
    <w:p w14:paraId="2107E84F">
      <w:pPr>
        <w:keepNext w:val="0"/>
        <w:keepLines w:val="0"/>
        <w:pageBreakBefore w:val="0"/>
        <w:overflowPunct/>
        <w:topLinePunct w:val="0"/>
        <w:autoSpaceDE/>
        <w:autoSpaceDN/>
        <w:bidi w:val="0"/>
        <w:spacing w:line="576"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593BCFB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 w:eastAsia="仿宋_GB2312" w:cs="Times New Roman"/>
          <w:snapToGrid/>
          <w:color w:val="000000"/>
          <w:kern w:val="2"/>
          <w:sz w:val="32"/>
          <w:szCs w:val="32"/>
          <w:lang w:val="en-US" w:eastAsia="zh-CN"/>
        </w:rPr>
      </w:pPr>
      <w:r>
        <w:rPr>
          <w:rFonts w:hint="eastAsia" w:ascii="仿宋_GB2312" w:hAnsi="仿宋" w:eastAsia="仿宋_GB2312" w:cs="Times New Roman"/>
          <w:snapToGrid/>
          <w:color w:val="000000"/>
          <w:kern w:val="2"/>
          <w:sz w:val="32"/>
          <w:szCs w:val="32"/>
          <w:lang w:val="en-US" w:eastAsia="zh-CN"/>
        </w:rPr>
        <w:t>2024年7月3日，我局执法人员对你单位进行现场检查，发现你单位存在以下环境违法行为：</w:t>
      </w:r>
    </w:p>
    <w:p w14:paraId="67597C1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 w:eastAsia="仿宋_GB2312" w:cs="Times New Roman"/>
          <w:snapToGrid/>
          <w:color w:val="000000"/>
          <w:kern w:val="2"/>
          <w:sz w:val="32"/>
          <w:szCs w:val="32"/>
          <w:lang w:val="en-US" w:eastAsia="zh-CN"/>
        </w:rPr>
      </w:pPr>
      <w:r>
        <w:rPr>
          <w:rFonts w:hint="eastAsia" w:ascii="仿宋_GB2312" w:hAnsi="仿宋" w:eastAsia="仿宋_GB2312" w:cs="Times New Roman"/>
          <w:snapToGrid/>
          <w:color w:val="000000"/>
          <w:kern w:val="2"/>
          <w:sz w:val="32"/>
          <w:szCs w:val="32"/>
          <w:lang w:val="en-US" w:eastAsia="zh-CN"/>
        </w:rPr>
        <w:t>你单位主要从事金属表面处理项目，我局委托江门市蓬江区环境监测站对你单位外排生产废水进行采样监测。根据《监测报告》[报告编号：（蓬江）环境监测（2024）第J0703043号]显示，你单位外排废水的监测结果中总氮监测值为54.4mg/L，超出你单位排污许可证中总氮的许可排放浓度限值40mg/L。即你单位存在超过许可排放浓度排放水污染物的违法行为。</w:t>
      </w:r>
    </w:p>
    <w:p w14:paraId="09518BA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 w:eastAsia="仿宋_GB2312" w:cs="Times New Roman"/>
          <w:snapToGrid/>
          <w:color w:val="000000"/>
          <w:kern w:val="2"/>
          <w:sz w:val="32"/>
          <w:szCs w:val="32"/>
          <w:lang w:val="en-US" w:eastAsia="zh-CN"/>
        </w:rPr>
      </w:pPr>
      <w:r>
        <w:rPr>
          <w:rFonts w:hint="eastAsia" w:ascii="仿宋_GB2312" w:hAnsi="仿宋" w:eastAsia="仿宋_GB2312" w:cs="Times New Roman"/>
          <w:snapToGrid/>
          <w:color w:val="000000"/>
          <w:kern w:val="2"/>
          <w:sz w:val="32"/>
          <w:szCs w:val="32"/>
          <w:lang w:val="en-US" w:eastAsia="zh-CN"/>
        </w:rPr>
        <w:t>以上事实，有以下主要证据证明：</w:t>
      </w:r>
    </w:p>
    <w:p w14:paraId="2C1DBCA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 w:eastAsia="仿宋_GB2312" w:cs="Times New Roman"/>
          <w:snapToGrid/>
          <w:color w:val="000000"/>
          <w:kern w:val="2"/>
          <w:sz w:val="32"/>
          <w:szCs w:val="32"/>
          <w:lang w:val="en-US" w:eastAsia="zh-CN"/>
        </w:rPr>
      </w:pPr>
      <w:r>
        <w:rPr>
          <w:rFonts w:hint="eastAsia" w:ascii="仿宋_GB2312" w:hAnsi="仿宋" w:eastAsia="仿宋_GB2312" w:cs="Times New Roman"/>
          <w:snapToGrid/>
          <w:color w:val="000000"/>
          <w:kern w:val="2"/>
          <w:sz w:val="32"/>
          <w:szCs w:val="32"/>
          <w:lang w:val="en-US" w:eastAsia="zh-CN"/>
        </w:rPr>
        <w:t>1.2024年7月3日江门市生态环境局执法人员现场检查所作的《江门市生态环境局蓬江分局现场检查（勘察）笔录》。</w:t>
      </w:r>
    </w:p>
    <w:p w14:paraId="21160AB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 w:eastAsia="仿宋_GB2312" w:cs="Times New Roman"/>
          <w:snapToGrid/>
          <w:color w:val="000000"/>
          <w:kern w:val="2"/>
          <w:sz w:val="32"/>
          <w:szCs w:val="32"/>
          <w:lang w:val="en-US" w:eastAsia="zh-CN"/>
        </w:rPr>
      </w:pPr>
      <w:r>
        <w:rPr>
          <w:rFonts w:hint="eastAsia" w:ascii="仿宋_GB2312" w:hAnsi="仿宋" w:eastAsia="仿宋_GB2312" w:cs="Times New Roman"/>
          <w:snapToGrid/>
          <w:color w:val="000000"/>
          <w:kern w:val="2"/>
          <w:sz w:val="32"/>
          <w:szCs w:val="32"/>
          <w:lang w:val="en-US" w:eastAsia="zh-CN"/>
        </w:rPr>
        <w:t>2.2024年7月3日江门市生态环境局执法人员现场检查所作的《江门市生态环境局调查询问笔录》。</w:t>
      </w:r>
    </w:p>
    <w:p w14:paraId="2C3E20B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 w:eastAsia="仿宋_GB2312" w:cs="Times New Roman"/>
          <w:snapToGrid/>
          <w:color w:val="000000"/>
          <w:kern w:val="2"/>
          <w:sz w:val="32"/>
          <w:szCs w:val="32"/>
          <w:lang w:val="en-US" w:eastAsia="zh-CN"/>
        </w:rPr>
      </w:pPr>
      <w:r>
        <w:rPr>
          <w:rFonts w:hint="eastAsia" w:ascii="仿宋_GB2312" w:hAnsi="仿宋" w:eastAsia="仿宋_GB2312" w:cs="Times New Roman"/>
          <w:snapToGrid/>
          <w:color w:val="000000"/>
          <w:kern w:val="2"/>
          <w:sz w:val="32"/>
          <w:szCs w:val="32"/>
          <w:lang w:val="en-US" w:eastAsia="zh-CN"/>
        </w:rPr>
        <w:t>3.2024年7月3日江门市生态环境局执法人员现场检查时所拍摄的视频资料和照片资料。</w:t>
      </w:r>
    </w:p>
    <w:p w14:paraId="36CA935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 w:eastAsia="仿宋_GB2312" w:cs="Times New Roman"/>
          <w:snapToGrid/>
          <w:color w:val="000000"/>
          <w:kern w:val="2"/>
          <w:sz w:val="32"/>
          <w:szCs w:val="32"/>
          <w:lang w:val="en-US" w:eastAsia="zh-CN"/>
        </w:rPr>
      </w:pPr>
      <w:r>
        <w:rPr>
          <w:rFonts w:hint="eastAsia" w:ascii="仿宋_GB2312" w:hAnsi="仿宋" w:eastAsia="仿宋_GB2312" w:cs="Times New Roman"/>
          <w:snapToGrid/>
          <w:color w:val="000000"/>
          <w:kern w:val="2"/>
          <w:sz w:val="32"/>
          <w:szCs w:val="32"/>
          <w:lang w:val="en-US" w:eastAsia="zh-CN"/>
        </w:rPr>
        <w:t>证据1、2、3证明你单位主体信息情况、我局委托江门市蓬江区环境监测站对你单位外排生产废水进行采样监测的情况以及你单位近六个月的废水排放量情况。</w:t>
      </w:r>
    </w:p>
    <w:p w14:paraId="266EAA0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 w:eastAsia="仿宋_GB2312" w:cs="Times New Roman"/>
          <w:snapToGrid/>
          <w:color w:val="000000"/>
          <w:kern w:val="2"/>
          <w:sz w:val="32"/>
          <w:szCs w:val="32"/>
          <w:lang w:val="en-US" w:eastAsia="zh-CN"/>
        </w:rPr>
      </w:pPr>
      <w:r>
        <w:rPr>
          <w:rFonts w:hint="eastAsia" w:ascii="仿宋_GB2312" w:hAnsi="仿宋" w:eastAsia="仿宋_GB2312" w:cs="Times New Roman"/>
          <w:snapToGrid/>
          <w:color w:val="000000"/>
          <w:kern w:val="2"/>
          <w:sz w:val="32"/>
          <w:szCs w:val="32"/>
          <w:lang w:val="en-US" w:eastAsia="zh-CN"/>
        </w:rPr>
        <w:t>4.</w:t>
      </w:r>
      <w:r>
        <w:rPr>
          <w:rFonts w:hint="default" w:ascii="仿宋_GB2312" w:hAnsi="仿宋" w:eastAsia="仿宋_GB2312" w:cs="Times New Roman"/>
          <w:snapToGrid/>
          <w:color w:val="000000"/>
          <w:kern w:val="2"/>
          <w:sz w:val="32"/>
          <w:szCs w:val="32"/>
          <w:lang w:val="en-US" w:eastAsia="zh-CN"/>
        </w:rPr>
        <w:t>2024年</w:t>
      </w:r>
      <w:r>
        <w:rPr>
          <w:rFonts w:hint="eastAsia" w:ascii="仿宋_GB2312" w:hAnsi="仿宋" w:eastAsia="仿宋_GB2312" w:cs="Times New Roman"/>
          <w:snapToGrid/>
          <w:color w:val="000000"/>
          <w:kern w:val="2"/>
          <w:sz w:val="32"/>
          <w:szCs w:val="32"/>
          <w:lang w:val="en-US" w:eastAsia="zh-CN"/>
        </w:rPr>
        <w:t>7</w:t>
      </w:r>
      <w:r>
        <w:rPr>
          <w:rFonts w:hint="default" w:ascii="仿宋_GB2312" w:hAnsi="仿宋" w:eastAsia="仿宋_GB2312" w:cs="Times New Roman"/>
          <w:snapToGrid/>
          <w:color w:val="000000"/>
          <w:kern w:val="2"/>
          <w:sz w:val="32"/>
          <w:szCs w:val="32"/>
          <w:lang w:val="en-US" w:eastAsia="zh-CN"/>
        </w:rPr>
        <w:t>月</w:t>
      </w:r>
      <w:r>
        <w:rPr>
          <w:rFonts w:hint="eastAsia" w:ascii="仿宋_GB2312" w:hAnsi="仿宋" w:eastAsia="仿宋_GB2312" w:cs="Times New Roman"/>
          <w:snapToGrid/>
          <w:color w:val="000000"/>
          <w:kern w:val="2"/>
          <w:sz w:val="32"/>
          <w:szCs w:val="32"/>
          <w:lang w:val="en-US" w:eastAsia="zh-CN"/>
        </w:rPr>
        <w:t>3</w:t>
      </w:r>
      <w:r>
        <w:rPr>
          <w:rFonts w:hint="default" w:ascii="仿宋_GB2312" w:hAnsi="仿宋" w:eastAsia="仿宋_GB2312" w:cs="Times New Roman"/>
          <w:snapToGrid/>
          <w:color w:val="000000"/>
          <w:kern w:val="2"/>
          <w:sz w:val="32"/>
          <w:szCs w:val="32"/>
          <w:lang w:val="en-US" w:eastAsia="zh-CN"/>
        </w:rPr>
        <w:t>日江门市生态环境局执法人员</w:t>
      </w:r>
      <w:r>
        <w:rPr>
          <w:rFonts w:hint="eastAsia" w:ascii="仿宋_GB2312" w:hAnsi="仿宋" w:eastAsia="仿宋_GB2312" w:cs="Times New Roman"/>
          <w:snapToGrid/>
          <w:color w:val="000000"/>
          <w:kern w:val="2"/>
          <w:sz w:val="32"/>
          <w:szCs w:val="32"/>
          <w:lang w:val="en-US" w:eastAsia="zh-CN"/>
        </w:rPr>
        <w:t>调取档案</w:t>
      </w:r>
      <w:r>
        <w:rPr>
          <w:rFonts w:hint="default" w:ascii="仿宋_GB2312" w:hAnsi="仿宋" w:eastAsia="仿宋_GB2312" w:cs="Times New Roman"/>
          <w:snapToGrid/>
          <w:color w:val="000000"/>
          <w:kern w:val="2"/>
          <w:sz w:val="32"/>
          <w:szCs w:val="32"/>
          <w:lang w:val="en-US" w:eastAsia="zh-CN"/>
        </w:rPr>
        <w:t>所作的《</w:t>
      </w:r>
      <w:r>
        <w:rPr>
          <w:rFonts w:hint="eastAsia" w:ascii="仿宋_GB2312" w:hAnsi="仿宋" w:eastAsia="仿宋_GB2312" w:cs="Times New Roman"/>
          <w:snapToGrid/>
          <w:color w:val="000000"/>
          <w:kern w:val="2"/>
          <w:sz w:val="32"/>
          <w:szCs w:val="32"/>
          <w:lang w:val="en-US" w:eastAsia="zh-CN"/>
        </w:rPr>
        <w:t>排污许可证</w:t>
      </w:r>
      <w:r>
        <w:rPr>
          <w:rFonts w:hint="default" w:ascii="仿宋_GB2312" w:hAnsi="仿宋" w:eastAsia="仿宋_GB2312" w:cs="Times New Roman"/>
          <w:snapToGrid/>
          <w:color w:val="000000"/>
          <w:kern w:val="2"/>
          <w:sz w:val="32"/>
          <w:szCs w:val="32"/>
          <w:lang w:val="en-US" w:eastAsia="zh-CN"/>
        </w:rPr>
        <w:t>（</w:t>
      </w:r>
      <w:r>
        <w:rPr>
          <w:rFonts w:hint="eastAsia" w:ascii="仿宋_GB2312" w:hAnsi="仿宋" w:eastAsia="仿宋_GB2312" w:cs="Times New Roman"/>
          <w:snapToGrid/>
          <w:color w:val="000000"/>
          <w:kern w:val="2"/>
          <w:sz w:val="32"/>
          <w:szCs w:val="32"/>
          <w:lang w:val="en-US" w:eastAsia="zh-CN"/>
        </w:rPr>
        <w:t>证书编号：9144070373145708X0001U</w:t>
      </w:r>
      <w:r>
        <w:rPr>
          <w:rFonts w:hint="default" w:ascii="仿宋_GB2312" w:hAnsi="仿宋" w:eastAsia="仿宋_GB2312" w:cs="Times New Roman"/>
          <w:snapToGrid/>
          <w:color w:val="000000"/>
          <w:kern w:val="2"/>
          <w:sz w:val="32"/>
          <w:szCs w:val="32"/>
          <w:lang w:val="en-US" w:eastAsia="zh-CN"/>
        </w:rPr>
        <w:t>）》</w:t>
      </w:r>
      <w:r>
        <w:rPr>
          <w:rFonts w:hint="eastAsia" w:ascii="仿宋_GB2312" w:hAnsi="仿宋" w:eastAsia="仿宋_GB2312" w:cs="Times New Roman"/>
          <w:snapToGrid/>
          <w:color w:val="000000"/>
          <w:kern w:val="2"/>
          <w:sz w:val="32"/>
          <w:szCs w:val="32"/>
          <w:lang w:val="en-US" w:eastAsia="zh-CN"/>
        </w:rPr>
        <w:t>（节选）。</w:t>
      </w:r>
    </w:p>
    <w:p w14:paraId="1F53326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仿宋_GB2312" w:hAnsi="仿宋" w:eastAsia="仿宋_GB2312" w:cs="Times New Roman"/>
          <w:snapToGrid/>
          <w:color w:val="000000"/>
          <w:kern w:val="2"/>
          <w:sz w:val="32"/>
          <w:szCs w:val="32"/>
          <w:lang w:val="en-US" w:eastAsia="zh-CN"/>
        </w:rPr>
      </w:pPr>
      <w:r>
        <w:rPr>
          <w:rFonts w:hint="eastAsia" w:ascii="仿宋_GB2312" w:hAnsi="仿宋" w:eastAsia="仿宋_GB2312" w:cs="Times New Roman"/>
          <w:snapToGrid/>
          <w:color w:val="000000"/>
          <w:kern w:val="2"/>
          <w:sz w:val="32"/>
          <w:szCs w:val="32"/>
          <w:lang w:val="en-US" w:eastAsia="zh-CN"/>
        </w:rPr>
        <w:t>证据4证明你单位总氮许可排放浓度限值为40mg/L。</w:t>
      </w:r>
    </w:p>
    <w:p w14:paraId="1E6C1F8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仿宋_GB2312" w:hAnsi="仿宋" w:eastAsia="仿宋_GB2312" w:cs="Times New Roman"/>
          <w:snapToGrid/>
          <w:color w:val="000000"/>
          <w:kern w:val="2"/>
          <w:sz w:val="32"/>
          <w:szCs w:val="32"/>
          <w:lang w:val="en-US" w:eastAsia="zh-CN"/>
        </w:rPr>
      </w:pPr>
      <w:r>
        <w:rPr>
          <w:rFonts w:hint="eastAsia" w:ascii="仿宋_GB2312" w:hAnsi="仿宋" w:eastAsia="仿宋_GB2312" w:cs="Times New Roman"/>
          <w:snapToGrid/>
          <w:color w:val="000000"/>
          <w:kern w:val="2"/>
          <w:sz w:val="32"/>
          <w:szCs w:val="32"/>
          <w:lang w:val="en-US" w:eastAsia="zh-CN"/>
        </w:rPr>
        <w:t>5.2024年7月19日江门市生态环境局执法人员接收的《监测报告》[报告编号：（蓬江）环境监测（2024）第J0703043号]、《江门市蓬江区环境监测站文件移交表》及《送达回证》。</w:t>
      </w:r>
    </w:p>
    <w:p w14:paraId="0811F4B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 w:eastAsia="仿宋_GB2312" w:cs="Times New Roman"/>
          <w:snapToGrid/>
          <w:color w:val="000000"/>
          <w:kern w:val="2"/>
          <w:sz w:val="32"/>
          <w:szCs w:val="32"/>
          <w:lang w:val="en-US" w:eastAsia="zh-CN"/>
        </w:rPr>
      </w:pPr>
      <w:r>
        <w:rPr>
          <w:rFonts w:hint="eastAsia" w:ascii="仿宋_GB2312" w:hAnsi="仿宋" w:eastAsia="仿宋_GB2312" w:cs="Times New Roman"/>
          <w:snapToGrid/>
          <w:color w:val="000000"/>
          <w:kern w:val="2"/>
          <w:sz w:val="32"/>
          <w:szCs w:val="32"/>
          <w:lang w:val="en-US" w:eastAsia="zh-CN"/>
        </w:rPr>
        <w:t>证据5证明你单位检查当天外排废水的监测结果中总氮监测值为54.4mg/L及我局执法人员收到监测报告的时间和你单位收到监测结果的事实。</w:t>
      </w:r>
    </w:p>
    <w:p w14:paraId="40A2D47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 w:eastAsia="仿宋_GB2312" w:cs="Times New Roman"/>
          <w:snapToGrid/>
          <w:color w:val="000000"/>
          <w:kern w:val="2"/>
          <w:sz w:val="32"/>
          <w:szCs w:val="32"/>
          <w:lang w:val="en-US" w:eastAsia="zh-CN"/>
        </w:rPr>
      </w:pPr>
      <w:r>
        <w:rPr>
          <w:rFonts w:hint="eastAsia" w:ascii="仿宋_GB2312" w:hAnsi="仿宋" w:eastAsia="仿宋_GB2312" w:cs="Times New Roman"/>
          <w:snapToGrid/>
          <w:color w:val="000000"/>
          <w:kern w:val="2"/>
          <w:sz w:val="32"/>
          <w:szCs w:val="32"/>
          <w:lang w:val="en-US" w:eastAsia="zh-CN"/>
        </w:rPr>
        <w:t>6.</w:t>
      </w:r>
      <w:r>
        <w:rPr>
          <w:rFonts w:hint="default" w:ascii="仿宋_GB2312" w:hAnsi="仿宋" w:eastAsia="仿宋_GB2312" w:cs="Times New Roman"/>
          <w:snapToGrid/>
          <w:color w:val="000000"/>
          <w:kern w:val="2"/>
          <w:sz w:val="32"/>
          <w:szCs w:val="32"/>
          <w:lang w:val="en-US" w:eastAsia="zh-CN"/>
        </w:rPr>
        <w:t>2024年</w:t>
      </w:r>
      <w:r>
        <w:rPr>
          <w:rFonts w:hint="eastAsia" w:ascii="仿宋_GB2312" w:hAnsi="仿宋" w:eastAsia="仿宋_GB2312" w:cs="Times New Roman"/>
          <w:snapToGrid/>
          <w:color w:val="000000"/>
          <w:kern w:val="2"/>
          <w:sz w:val="32"/>
          <w:szCs w:val="32"/>
          <w:lang w:val="en-US" w:eastAsia="zh-CN"/>
        </w:rPr>
        <w:t>7</w:t>
      </w:r>
      <w:r>
        <w:rPr>
          <w:rFonts w:hint="default" w:ascii="仿宋_GB2312" w:hAnsi="仿宋" w:eastAsia="仿宋_GB2312" w:cs="Times New Roman"/>
          <w:snapToGrid/>
          <w:color w:val="000000"/>
          <w:kern w:val="2"/>
          <w:sz w:val="32"/>
          <w:szCs w:val="32"/>
          <w:lang w:val="en-US" w:eastAsia="zh-CN"/>
        </w:rPr>
        <w:t>月</w:t>
      </w:r>
      <w:r>
        <w:rPr>
          <w:rFonts w:hint="eastAsia" w:ascii="仿宋_GB2312" w:hAnsi="仿宋" w:eastAsia="仿宋_GB2312" w:cs="Times New Roman"/>
          <w:snapToGrid/>
          <w:color w:val="000000"/>
          <w:kern w:val="2"/>
          <w:sz w:val="32"/>
          <w:szCs w:val="32"/>
          <w:lang w:val="en-US" w:eastAsia="zh-CN"/>
        </w:rPr>
        <w:t>3</w:t>
      </w:r>
      <w:r>
        <w:rPr>
          <w:rFonts w:hint="default" w:ascii="仿宋_GB2312" w:hAnsi="仿宋" w:eastAsia="仿宋_GB2312" w:cs="Times New Roman"/>
          <w:snapToGrid/>
          <w:color w:val="000000"/>
          <w:kern w:val="2"/>
          <w:sz w:val="32"/>
          <w:szCs w:val="32"/>
          <w:lang w:val="en-US" w:eastAsia="zh-CN"/>
        </w:rPr>
        <w:t>日</w:t>
      </w:r>
      <w:r>
        <w:rPr>
          <w:rFonts w:hint="eastAsia" w:ascii="仿宋_GB2312" w:hAnsi="仿宋" w:eastAsia="仿宋_GB2312" w:cs="Times New Roman"/>
          <w:snapToGrid/>
          <w:color w:val="000000"/>
          <w:kern w:val="2"/>
          <w:sz w:val="32"/>
          <w:szCs w:val="32"/>
          <w:lang w:val="en-US" w:eastAsia="zh-CN"/>
        </w:rPr>
        <w:t>江门市耀星五金制品有限公司</w:t>
      </w:r>
      <w:r>
        <w:rPr>
          <w:rFonts w:hint="default" w:ascii="仿宋_GB2312" w:hAnsi="仿宋" w:eastAsia="仿宋_GB2312" w:cs="Times New Roman"/>
          <w:snapToGrid/>
          <w:color w:val="000000"/>
          <w:kern w:val="2"/>
          <w:sz w:val="32"/>
          <w:szCs w:val="32"/>
          <w:lang w:val="en-US" w:eastAsia="zh-CN"/>
        </w:rPr>
        <w:t>提交的</w:t>
      </w:r>
      <w:r>
        <w:rPr>
          <w:rFonts w:hint="eastAsia" w:ascii="仿宋_GB2312" w:hAnsi="仿宋" w:eastAsia="仿宋_GB2312" w:cs="Times New Roman"/>
          <w:snapToGrid/>
          <w:color w:val="000000"/>
          <w:kern w:val="2"/>
          <w:sz w:val="32"/>
          <w:szCs w:val="32"/>
          <w:lang w:val="en-US" w:eastAsia="zh-CN"/>
        </w:rPr>
        <w:t>一份</w:t>
      </w:r>
      <w:r>
        <w:rPr>
          <w:rFonts w:hint="default" w:ascii="仿宋_GB2312" w:hAnsi="仿宋" w:eastAsia="仿宋_GB2312" w:cs="Times New Roman"/>
          <w:snapToGrid/>
          <w:color w:val="000000"/>
          <w:kern w:val="2"/>
          <w:sz w:val="32"/>
          <w:szCs w:val="32"/>
          <w:lang w:val="en-US" w:eastAsia="zh-CN"/>
        </w:rPr>
        <w:t>《授权委托书》</w:t>
      </w:r>
      <w:r>
        <w:rPr>
          <w:rFonts w:hint="eastAsia" w:ascii="仿宋_GB2312" w:hAnsi="仿宋" w:eastAsia="仿宋_GB2312" w:cs="Times New Roman"/>
          <w:snapToGrid/>
          <w:color w:val="000000"/>
          <w:kern w:val="2"/>
          <w:sz w:val="32"/>
          <w:szCs w:val="32"/>
          <w:lang w:val="en-US" w:eastAsia="zh-CN"/>
        </w:rPr>
        <w:t>。</w:t>
      </w:r>
    </w:p>
    <w:p w14:paraId="07F71CD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 w:eastAsia="仿宋_GB2312" w:cs="Times New Roman"/>
          <w:snapToGrid/>
          <w:color w:val="000000"/>
          <w:kern w:val="2"/>
          <w:sz w:val="32"/>
          <w:szCs w:val="32"/>
          <w:lang w:val="en-US" w:eastAsia="zh-CN"/>
        </w:rPr>
      </w:pPr>
      <w:r>
        <w:rPr>
          <w:rFonts w:hint="eastAsia" w:ascii="仿宋_GB2312" w:hAnsi="仿宋" w:eastAsia="仿宋_GB2312" w:cs="Times New Roman"/>
          <w:snapToGrid/>
          <w:color w:val="000000"/>
          <w:kern w:val="2"/>
          <w:sz w:val="32"/>
          <w:szCs w:val="32"/>
          <w:lang w:val="en-US" w:eastAsia="zh-CN"/>
        </w:rPr>
        <w:t>证据6证明你单位已授权易X蓉（身份证号码：42XXXXXXXXXX83）配合调查并签署执法文书及要求确认的证据材料。</w:t>
      </w:r>
    </w:p>
    <w:p w14:paraId="0D66053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 w:eastAsia="仿宋_GB2312" w:cs="Times New Roman"/>
          <w:snapToGrid/>
          <w:color w:val="000000"/>
          <w:kern w:val="2"/>
          <w:sz w:val="32"/>
          <w:szCs w:val="32"/>
          <w:lang w:val="en-US" w:eastAsia="zh-CN"/>
        </w:rPr>
      </w:pPr>
      <w:r>
        <w:rPr>
          <w:rFonts w:hint="eastAsia" w:ascii="仿宋_GB2312" w:hAnsi="仿宋" w:eastAsia="仿宋_GB2312" w:cs="Times New Roman"/>
          <w:snapToGrid/>
          <w:color w:val="000000"/>
          <w:kern w:val="2"/>
          <w:sz w:val="32"/>
          <w:szCs w:val="32"/>
          <w:lang w:val="en-US" w:eastAsia="zh-CN"/>
        </w:rPr>
        <w:t>7.2024年7月3日江门市生态环境局执法人员现场检查所作的《江门市生态环境局当事人送达地址确认书》。</w:t>
      </w:r>
    </w:p>
    <w:p w14:paraId="4266106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 w:eastAsia="仿宋_GB2312" w:cs="Times New Roman"/>
          <w:snapToGrid/>
          <w:color w:val="000000"/>
          <w:kern w:val="2"/>
          <w:sz w:val="32"/>
          <w:szCs w:val="32"/>
          <w:lang w:val="en-US" w:eastAsia="zh-CN"/>
        </w:rPr>
      </w:pPr>
      <w:r>
        <w:rPr>
          <w:rFonts w:hint="eastAsia" w:ascii="仿宋_GB2312" w:hAnsi="仿宋" w:eastAsia="仿宋_GB2312" w:cs="Times New Roman"/>
          <w:snapToGrid/>
          <w:color w:val="000000"/>
          <w:kern w:val="2"/>
          <w:sz w:val="32"/>
          <w:szCs w:val="32"/>
          <w:lang w:val="en-US" w:eastAsia="zh-CN"/>
        </w:rPr>
        <w:t>证据7证明你单位已提供经确认过的送达地址和方式。</w:t>
      </w:r>
    </w:p>
    <w:p w14:paraId="30B86A9C">
      <w:pPr>
        <w:keepNext w:val="0"/>
        <w:keepLines w:val="0"/>
        <w:pageBreakBefore w:val="0"/>
        <w:widowControl w:val="0"/>
        <w:kinsoku/>
        <w:overflowPunct/>
        <w:topLinePunct w:val="0"/>
        <w:autoSpaceDE/>
        <w:autoSpaceDN/>
        <w:bidi w:val="0"/>
        <w:spacing w:line="576"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14:paraId="495D803D">
      <w:pPr>
        <w:keepNext w:val="0"/>
        <w:keepLines w:val="0"/>
        <w:pageBreakBefore w:val="0"/>
        <w:overflowPunct/>
        <w:topLinePunct w:val="0"/>
        <w:autoSpaceDE/>
        <w:autoSpaceDN/>
        <w:bidi w:val="0"/>
        <w:spacing w:line="576"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w:t>
      </w:r>
      <w:r>
        <w:rPr>
          <w:rFonts w:hint="eastAsia" w:ascii="仿宋_GB2312" w:hAnsi="仿宋_GB2312" w:eastAsia="仿宋_GB2312" w:cs="仿宋_GB2312"/>
          <w:sz w:val="32"/>
          <w:szCs w:val="32"/>
          <w:lang w:val="en-US" w:eastAsia="zh-CN"/>
        </w:rPr>
        <w:t>《排污许可管理条例》第十七条第二款“排污单位应当遵守排污许可证规定，按照生态环境管理要求运行和维护污染防治设施，建立环境管理制度，严格控制污染物排放。”</w:t>
      </w:r>
      <w:r>
        <w:rPr>
          <w:rFonts w:hint="eastAsia" w:ascii="仿宋_GB2312" w:hAnsi="仿宋_GB2312" w:eastAsia="仿宋_GB2312" w:cs="仿宋_GB2312"/>
          <w:sz w:val="32"/>
          <w:szCs w:val="32"/>
        </w:rPr>
        <w:t>的规定，依据</w:t>
      </w:r>
      <w:r>
        <w:rPr>
          <w:rFonts w:hint="eastAsia" w:ascii="仿宋_GB2312" w:hAnsi="仿宋_GB2312" w:eastAsia="仿宋_GB2312" w:cs="仿宋_GB2312"/>
          <w:sz w:val="32"/>
          <w:szCs w:val="32"/>
          <w:lang w:val="en-US" w:eastAsia="zh-CN"/>
        </w:rPr>
        <w:t>《排污许可管理条例》第三十四条第一项</w:t>
      </w:r>
      <w:r>
        <w:rPr>
          <w:rFonts w:hint="eastAsia" w:ascii="仿宋_GB2312" w:hAnsi="仿宋_GB2312" w:eastAsia="仿宋_GB2312" w:cs="仿宋_GB2312"/>
          <w:sz w:val="32"/>
          <w:szCs w:val="32"/>
          <w:lang w:eastAsia="zh-CN"/>
        </w:rPr>
        <w:t>“违反本条例规定，排污单位有下列行为之一的，由生态环境主管部门责令改正或者限制生产、停产整治，处20万元以上100万元以下的罚款；情节严重的，吊销排污许可证，报经有批准权的人民政府批准，责令停业、关闭：（一）超过许可排放浓度、许可排放量排放污染物。”</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val="en-US" w:eastAsia="zh-CN"/>
        </w:rPr>
        <w:t>立即改正超过许可排放浓度排放水污染物的违法行为</w:t>
      </w:r>
      <w:r>
        <w:rPr>
          <w:rFonts w:hint="eastAsia" w:ascii="仿宋_GB2312" w:hAnsi="仿宋_GB2312" w:eastAsia="仿宋_GB2312" w:cs="仿宋_GB2312"/>
          <w:b/>
          <w:bCs/>
          <w:sz w:val="32"/>
          <w:szCs w:val="32"/>
        </w:rPr>
        <w:t>。</w:t>
      </w:r>
    </w:p>
    <w:p w14:paraId="7B344FD3">
      <w:pPr>
        <w:keepNext w:val="0"/>
        <w:keepLines w:val="0"/>
        <w:pageBreakBefore w:val="0"/>
        <w:widowControl w:val="0"/>
        <w:kinsoku/>
        <w:overflowPunct/>
        <w:topLinePunct w:val="0"/>
        <w:autoSpaceDE/>
        <w:autoSpaceDN/>
        <w:bidi w:val="0"/>
        <w:spacing w:line="576"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63FCF7CA">
      <w:pPr>
        <w:keepNext w:val="0"/>
        <w:keepLines w:val="0"/>
        <w:pageBreakBefore w:val="0"/>
        <w:widowControl w:val="0"/>
        <w:kinsoku/>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14:paraId="65981952">
      <w:pPr>
        <w:keepNext w:val="0"/>
        <w:keepLines w:val="0"/>
        <w:pageBreakBefore w:val="0"/>
        <w:widowControl w:val="0"/>
        <w:kinsoku/>
        <w:overflowPunct/>
        <w:topLinePunct w:val="0"/>
        <w:autoSpaceDE/>
        <w:autoSpaceDN/>
        <w:bidi w:val="0"/>
        <w:spacing w:line="576" w:lineRule="exact"/>
        <w:ind w:left="1585" w:leftChars="304" w:hanging="947" w:hangingChars="296"/>
        <w:textAlignment w:val="auto"/>
        <w:rPr>
          <w:rFonts w:hint="eastAsia" w:ascii="仿宋_GB2312" w:hAnsi="仿宋_GB2312" w:eastAsia="仿宋_GB2312" w:cs="仿宋_GB2312"/>
          <w:snapToGrid/>
          <w:kern w:val="2"/>
          <w:sz w:val="32"/>
          <w:szCs w:val="32"/>
        </w:rPr>
      </w:pPr>
    </w:p>
    <w:p w14:paraId="00DBD59B">
      <w:pPr>
        <w:keepNext w:val="0"/>
        <w:keepLines w:val="0"/>
        <w:pageBreakBefore w:val="0"/>
        <w:widowControl w:val="0"/>
        <w:kinsoku/>
        <w:overflowPunct/>
        <w:topLinePunct w:val="0"/>
        <w:autoSpaceDE/>
        <w:autoSpaceDN/>
        <w:bidi w:val="0"/>
        <w:spacing w:line="576"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603EC27A">
      <w:pPr>
        <w:keepNext w:val="0"/>
        <w:keepLines w:val="0"/>
        <w:pageBreakBefore w:val="0"/>
        <w:widowControl w:val="0"/>
        <w:kinsoku/>
        <w:overflowPunct/>
        <w:topLinePunct w:val="0"/>
        <w:autoSpaceDE/>
        <w:autoSpaceDN/>
        <w:bidi w:val="0"/>
        <w:spacing w:line="576"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val="en-US" w:eastAsia="zh-CN"/>
        </w:rPr>
        <w:t>李先生</w:t>
      </w:r>
      <w:r>
        <w:rPr>
          <w:rFonts w:hint="eastAsia" w:ascii="仿宋_GB2312" w:hAnsi="仿宋_GB2312" w:eastAsia="仿宋_GB2312" w:cs="仿宋_GB2312"/>
          <w:snapToGrid/>
          <w:kern w:val="2"/>
          <w:sz w:val="32"/>
          <w:szCs w:val="32"/>
        </w:rPr>
        <w:t>，联系电话：0750-3291707。</w:t>
      </w:r>
    </w:p>
    <w:p w14:paraId="01D37319">
      <w:pPr>
        <w:keepNext w:val="0"/>
        <w:keepLines w:val="0"/>
        <w:pageBreakBefore w:val="0"/>
        <w:widowControl w:val="0"/>
        <w:kinsoku/>
        <w:overflowPunct/>
        <w:topLinePunct w:val="0"/>
        <w:autoSpaceDE/>
        <w:autoSpaceDN/>
        <w:bidi w:val="0"/>
        <w:spacing w:line="576"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42679441">
      <w:pPr>
        <w:keepNext w:val="0"/>
        <w:keepLines w:val="0"/>
        <w:pageBreakBefore w:val="0"/>
        <w:widowControl w:val="0"/>
        <w:kinsoku/>
        <w:overflowPunct/>
        <w:topLinePunct w:val="0"/>
        <w:autoSpaceDE/>
        <w:autoSpaceDN/>
        <w:bidi w:val="0"/>
        <w:spacing w:line="576"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4A2424B6">
      <w:pPr>
        <w:keepNext w:val="0"/>
        <w:keepLines w:val="0"/>
        <w:pageBreakBefore w:val="0"/>
        <w:widowControl w:val="0"/>
        <w:kinsoku/>
        <w:wordWrap w:val="0"/>
        <w:overflowPunct/>
        <w:topLinePunct w:val="0"/>
        <w:autoSpaceDE/>
        <w:autoSpaceDN/>
        <w:bidi w:val="0"/>
        <w:spacing w:line="576"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1CEDF191">
      <w:pPr>
        <w:keepNext w:val="0"/>
        <w:keepLines w:val="0"/>
        <w:pageBreakBefore w:val="0"/>
        <w:widowControl w:val="0"/>
        <w:kinsoku/>
        <w:wordWrap w:val="0"/>
        <w:overflowPunct/>
        <w:topLinePunct w:val="0"/>
        <w:autoSpaceDE/>
        <w:autoSpaceDN/>
        <w:bidi w:val="0"/>
        <w:spacing w:line="576" w:lineRule="exact"/>
        <w:jc w:val="right"/>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8</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13</w:t>
      </w:r>
      <w:r>
        <w:rPr>
          <w:rFonts w:hint="eastAsia" w:ascii="仿宋_GB2312" w:hAnsi="仿宋" w:eastAsia="仿宋_GB2312" w:cs="Times New Roman"/>
          <w:snapToGrid/>
          <w:kern w:val="2"/>
          <w:sz w:val="32"/>
          <w:szCs w:val="32"/>
        </w:rPr>
        <w:t xml:space="preserve">日     </w:t>
      </w:r>
    </w:p>
    <w:tbl>
      <w:tblPr>
        <w:tblStyle w:val="4"/>
        <w:tblpPr w:leftFromText="180" w:rightFromText="180" w:vertAnchor="text" w:horzAnchor="page" w:tblpX="1525" w:tblpY="466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20AF11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459A4EE2">
            <w:pPr>
              <w:spacing w:line="54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棠下</w:t>
            </w:r>
            <w:r>
              <w:rPr>
                <w:rFonts w:hint="eastAsia" w:ascii="仿宋_GB2312" w:hAnsi="仿宋_GB2312" w:eastAsia="仿宋_GB2312" w:cs="仿宋_GB2312"/>
                <w:sz w:val="32"/>
                <w:szCs w:val="32"/>
              </w:rPr>
              <w:t>镇人民政府</w:t>
            </w:r>
          </w:p>
        </w:tc>
      </w:tr>
    </w:tbl>
    <w:p w14:paraId="226C8D43">
      <w:pPr>
        <w:spacing w:line="20" w:lineRule="exact"/>
      </w:pPr>
    </w:p>
    <w:sectPr>
      <w:footerReference r:id="rId3" w:type="default"/>
      <w:pgSz w:w="11906" w:h="16838"/>
      <w:pgMar w:top="2098" w:right="1587"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9496B">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DEF4E">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6C6DEF4E">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016785E"/>
    <w:rsid w:val="00197E1D"/>
    <w:rsid w:val="00BE19AB"/>
    <w:rsid w:val="01235181"/>
    <w:rsid w:val="02990117"/>
    <w:rsid w:val="046441B2"/>
    <w:rsid w:val="04C341BF"/>
    <w:rsid w:val="08B9254E"/>
    <w:rsid w:val="09E153CF"/>
    <w:rsid w:val="0A8850B7"/>
    <w:rsid w:val="0C770293"/>
    <w:rsid w:val="0D86073D"/>
    <w:rsid w:val="0F450E31"/>
    <w:rsid w:val="0FC84B7C"/>
    <w:rsid w:val="11221756"/>
    <w:rsid w:val="1283507E"/>
    <w:rsid w:val="13D74BE2"/>
    <w:rsid w:val="195C0081"/>
    <w:rsid w:val="1A0E3D02"/>
    <w:rsid w:val="1A610736"/>
    <w:rsid w:val="1C174DF4"/>
    <w:rsid w:val="1D413EF5"/>
    <w:rsid w:val="1ED876CB"/>
    <w:rsid w:val="1F635C48"/>
    <w:rsid w:val="202579BE"/>
    <w:rsid w:val="22CF5092"/>
    <w:rsid w:val="24451297"/>
    <w:rsid w:val="247C756A"/>
    <w:rsid w:val="24B73297"/>
    <w:rsid w:val="252B3F15"/>
    <w:rsid w:val="257B169F"/>
    <w:rsid w:val="2624159B"/>
    <w:rsid w:val="269079C8"/>
    <w:rsid w:val="26E760A0"/>
    <w:rsid w:val="29B208FE"/>
    <w:rsid w:val="2CA925C6"/>
    <w:rsid w:val="2E43075E"/>
    <w:rsid w:val="2E5A20EC"/>
    <w:rsid w:val="2E96749D"/>
    <w:rsid w:val="2EC851B9"/>
    <w:rsid w:val="33C111F0"/>
    <w:rsid w:val="371A0E96"/>
    <w:rsid w:val="37B67B3F"/>
    <w:rsid w:val="386B0EA1"/>
    <w:rsid w:val="38835CC1"/>
    <w:rsid w:val="3B641BF9"/>
    <w:rsid w:val="404A0BCA"/>
    <w:rsid w:val="406940E1"/>
    <w:rsid w:val="475A6BFF"/>
    <w:rsid w:val="4B132C9F"/>
    <w:rsid w:val="4F79262B"/>
    <w:rsid w:val="521E7FBD"/>
    <w:rsid w:val="53C048A9"/>
    <w:rsid w:val="541F3870"/>
    <w:rsid w:val="583919BB"/>
    <w:rsid w:val="5A106171"/>
    <w:rsid w:val="5A6C5E26"/>
    <w:rsid w:val="5D327901"/>
    <w:rsid w:val="645D370F"/>
    <w:rsid w:val="65882DCF"/>
    <w:rsid w:val="729279F7"/>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1461</Words>
  <Characters>1620</Characters>
  <Lines>6</Lines>
  <Paragraphs>1</Paragraphs>
  <TotalTime>0</TotalTime>
  <ScaleCrop>false</ScaleCrop>
  <LinksUpToDate>false</LinksUpToDate>
  <CharactersWithSpaces>1630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2023-06-08T02:33:00Z</cp:lastPrinted>
  <dcterms:modified xsi:type="dcterms:W3CDTF">2024-08-14T01:38:17Z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FDA9FF1EB42A42CF8974B3E474911862_11</vt:lpwstr>
  </property>
</Properties>
</file>