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bookmarkStart w:id="0" w:name="_GoBack"/>
      <w:bookmarkEnd w:id="0"/>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当事人：江门市蓬江区松兴达五金制品有限公司</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统一社会信用代码：91440703666517807E</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法定代表人：文青云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ascii="黑体" w:hAnsi="黑体" w:eastAsia="黑体" w:cs="黑体"/>
          <w:spacing w:val="8"/>
          <w:position w:val="4"/>
          <w:sz w:val="32"/>
          <w:szCs w:val="32"/>
        </w:rPr>
      </w:pPr>
      <w:r>
        <w:rPr>
          <w:rFonts w:hint="eastAsia" w:ascii="仿宋_GB2312" w:hAnsi="仿宋" w:eastAsia="仿宋_GB2312" w:cs="Times New Roman"/>
          <w:b w:val="0"/>
          <w:bCs w:val="0"/>
          <w:snapToGrid/>
          <w:kern w:val="2"/>
          <w:sz w:val="32"/>
          <w:szCs w:val="32"/>
          <w:highlight w:val="none"/>
          <w:lang w:val="en-US" w:eastAsia="zh-CN" w:bidi="ar-SA"/>
        </w:rPr>
        <w:t>地址：江门市蓬江区杜阮镇松园工业区</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pacing w:val="8"/>
          <w:position w:val="4"/>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2024年4月12日，我局执法人员对你单位进行现场检查，发现你单位存在以下环境违法行为：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你单位主要从事金属表面处理及热处理加工、有色金属铸造项目，现场未能提供环境安全隐患排查治理制度及隐患排查治理档案，涉嫌未按规定开展环境安全隐患排查治理工作，建立隐患排查治理档案。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2024年4月24日，我局执法人员对你单位进行复查，你单位已按要求建立环境安全隐患排查制度等档案。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2024年4月12日和24的现场检查（勘察）记录、调查询问笔录、现场检查拍摄照片及视频，《江门市蓬江区松兴达五金制品有限公司环保检查发现问题整改回复报告》《江门市蓬江区松兴达五金制品有限公司生产安全事故应急预案》（节选89页）《江门市蓬江区松兴达五金制品有限公司生产突发环境事件应急预案》《江门市生态环境局改正违法行为通知书》（NO:DR24041203）《授权委托书》《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违反了《突发环境事件应急管理办法》第十条的规定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依据《突发环境事件应急管理办法》第三十八条第二项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立即改正未按规定开展环境安全隐患排查治理工作，建立隐患排查治理档案的违法行为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2024年5月16日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555" w:tblpY="52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footerReference r:id="rId5" w:type="default"/>
      <w:pgSz w:w="11906" w:h="16838"/>
      <w:pgMar w:top="2098" w:right="1588"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2Lvtt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333C7E"/>
    <w:rsid w:val="046441B2"/>
    <w:rsid w:val="08B9254E"/>
    <w:rsid w:val="09E153CF"/>
    <w:rsid w:val="0BDD5A81"/>
    <w:rsid w:val="0F450E31"/>
    <w:rsid w:val="112B0D91"/>
    <w:rsid w:val="19B1359D"/>
    <w:rsid w:val="1C174DF4"/>
    <w:rsid w:val="1D413EF5"/>
    <w:rsid w:val="1ED876CB"/>
    <w:rsid w:val="1F635C48"/>
    <w:rsid w:val="1FB65278"/>
    <w:rsid w:val="218362CC"/>
    <w:rsid w:val="237E628C"/>
    <w:rsid w:val="24451297"/>
    <w:rsid w:val="257B169F"/>
    <w:rsid w:val="2624159B"/>
    <w:rsid w:val="262E022E"/>
    <w:rsid w:val="26E760A0"/>
    <w:rsid w:val="2CA925C6"/>
    <w:rsid w:val="2E43075E"/>
    <w:rsid w:val="2E5A20EC"/>
    <w:rsid w:val="2EC851B9"/>
    <w:rsid w:val="31841486"/>
    <w:rsid w:val="371A0E96"/>
    <w:rsid w:val="37B67B3F"/>
    <w:rsid w:val="386B0EA1"/>
    <w:rsid w:val="401A102E"/>
    <w:rsid w:val="406940E1"/>
    <w:rsid w:val="475A6BFF"/>
    <w:rsid w:val="4B1C17AF"/>
    <w:rsid w:val="57905EDE"/>
    <w:rsid w:val="583919BB"/>
    <w:rsid w:val="5A106171"/>
    <w:rsid w:val="5A6C5E26"/>
    <w:rsid w:val="5D327901"/>
    <w:rsid w:val="645D370F"/>
    <w:rsid w:val="686712BA"/>
    <w:rsid w:val="6F100CD0"/>
    <w:rsid w:val="743A2544"/>
    <w:rsid w:val="74585623"/>
    <w:rsid w:val="74800CAF"/>
    <w:rsid w:val="78F8200B"/>
    <w:rsid w:val="799C153A"/>
    <w:rsid w:val="7D2D38BA"/>
    <w:rsid w:val="7FCE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923</Words>
  <Characters>1017</Characters>
  <Lines>0</Lines>
  <Paragraphs>0</Paragraphs>
  <TotalTime>0</TotalTime>
  <ScaleCrop>false</ScaleCrop>
  <LinksUpToDate>false</LinksUpToDate>
  <CharactersWithSpaces>1028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2024-05-21T03:15:16Z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FDA9FF1EB42A42CF8974B3E474911862_11</vt:lpwstr>
  </property>
</Properties>
</file>