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76" w:lineRule="exact"/>
        <w:ind w:left="0" w:leftChars="0"/>
        <w:rPr>
          <w:rFonts w:ascii="Arial"/>
          <w:sz w:val="21"/>
        </w:rPr>
      </w:pPr>
    </w:p>
    <w:p>
      <w:pPr>
        <w:keepNext w:val="0"/>
        <w:keepLines w:val="0"/>
        <w:pageBreakBefore w:val="0"/>
        <w:wordWrap w:val="0"/>
        <w:overflowPunct/>
        <w:topLinePunct w:val="0"/>
        <w:bidi w:val="0"/>
        <w:spacing w:line="576"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17</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default"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 xml:space="preserve">当事人：江门市XX木制品有限公司 </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统一社会信用代码：91440700MA55LUPM6T</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法定代表人：冯X文</w:t>
      </w:r>
    </w:p>
    <w:p>
      <w:pPr>
        <w:keepNext w:val="0"/>
        <w:keepLines w:val="0"/>
        <w:pageBreakBefore w:val="0"/>
        <w:overflowPunct/>
        <w:topLinePunct w:val="0"/>
        <w:bidi w:val="0"/>
        <w:spacing w:line="57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经营地址：江门市蓬江区杜阮镇双楼村工业大道6号之六（自编）厂房</w:t>
      </w:r>
    </w:p>
    <w:p>
      <w:pPr>
        <w:keepNext w:val="0"/>
        <w:keepLines w:val="0"/>
        <w:pageBreakBefore w:val="0"/>
        <w:overflowPunct/>
        <w:topLinePunct w:val="0"/>
        <w:bidi w:val="0"/>
        <w:spacing w:line="57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2023年4月26日，我局执法人员对你单位进行现场检查，发现你单位存在以下环境违法行为：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你单位主要从事木质制品制造项目，该项目属于《建设项目环境影响评价分类管理名录（2021年版）》十七、木材加工和木、竹、藤、棕、草制品业 20-第33项：木质制品制造203“年用溶剂型涂料（含稀释剂）10吨以下的”类别，需要编制环境影响评价报告表，该项目在需配套建设的环境保护设施未经验收合格的情况下，擅自投入生产。</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4月26日现场检查（勘察）记录、调查询问笔录、现场检查拍摄照片及视频，聚氨酯固化剂、硝基清漆、丙烯酸漆稀释剂的化学品安全技术说明书、《检测报告》（编号：GXH230512-04）及报告签收回执单、情况说明两份、</w:t>
      </w:r>
      <w:r>
        <w:rPr>
          <w:rFonts w:hint="eastAsia" w:ascii="仿宋_GB2312" w:hAnsi="仿宋" w:eastAsia="仿宋_GB2312" w:cs="Times New Roman"/>
          <w:b w:val="0"/>
          <w:bCs w:val="0"/>
          <w:snapToGrid/>
          <w:kern w:val="2"/>
          <w:sz w:val="32"/>
          <w:szCs w:val="32"/>
          <w:highlight w:val="none"/>
          <w:lang w:val="en-US" w:eastAsia="zh-CN" w:bidi="ar-SA"/>
        </w:rPr>
        <w:t>江门市XX</w:t>
      </w:r>
      <w:bookmarkStart w:id="0" w:name="_GoBack"/>
      <w:bookmarkEnd w:id="0"/>
      <w:r>
        <w:rPr>
          <w:rFonts w:hint="eastAsia" w:ascii="仿宋_GB2312" w:hAnsi="仿宋" w:eastAsia="仿宋_GB2312" w:cs="Times New Roman"/>
          <w:b w:val="0"/>
          <w:bCs w:val="0"/>
          <w:snapToGrid/>
          <w:kern w:val="2"/>
          <w:sz w:val="32"/>
          <w:szCs w:val="32"/>
          <w:highlight w:val="none"/>
          <w:lang w:val="en-US" w:eastAsia="zh-CN" w:bidi="ar-SA"/>
        </w:rPr>
        <w:t>木制品有限公司提供的租赁合同复印件</w:t>
      </w:r>
      <w:r>
        <w:rPr>
          <w:rFonts w:hint="eastAsia" w:ascii="仿宋_GB2312" w:hAnsi="仿宋" w:eastAsia="仿宋_GB2312" w:cs="Times New Roman"/>
          <w:snapToGrid/>
          <w:color w:val="000000"/>
          <w:kern w:val="2"/>
          <w:sz w:val="32"/>
          <w:szCs w:val="32"/>
          <w:lang w:val="en-US" w:eastAsia="zh-CN" w:bidi="ar-SA"/>
        </w:rPr>
        <w:t>、江门市生态环境局当事人送达地址确认书等为证。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bCs/>
          <w:sz w:val="32"/>
          <w:szCs w:val="32"/>
          <w:lang w:eastAsia="zh-CN"/>
        </w:rPr>
        <w:t>立即改正木质制品制造项目（203）在需要配套建设的环境保护设施未经验收合格的情况下投入生产或使用的违法行为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76"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联系人：黄先生，联系电话：0750-3291707。</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2023年6月25日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default" w:ascii="仿宋_GB2312" w:hAnsi="仿宋" w:eastAsia="仿宋_GB2312" w:cs="Times New Roman"/>
          <w:snapToGrid/>
          <w:color w:val="000000"/>
          <w:kern w:val="2"/>
          <w:sz w:val="32"/>
          <w:szCs w:val="32"/>
          <w:lang w:val="en-US" w:eastAsia="zh-CN" w:bidi="ar-SA"/>
        </w:rPr>
      </w:pPr>
    </w:p>
    <w:tbl>
      <w:tblPr>
        <w:tblStyle w:val="4"/>
        <w:tblpPr w:leftFromText="180" w:rightFromText="180" w:vertAnchor="text" w:horzAnchor="page" w:tblpX="1525" w:tblpY="10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5" w:type="default"/>
      <w:pgSz w:w="11906" w:h="16838"/>
      <w:pgMar w:top="2098" w:right="1587"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qzm1v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743A2544"/>
    <w:rsid w:val="046441B2"/>
    <w:rsid w:val="08B9254E"/>
    <w:rsid w:val="09E153CF"/>
    <w:rsid w:val="0C770293"/>
    <w:rsid w:val="0F450E31"/>
    <w:rsid w:val="195C0081"/>
    <w:rsid w:val="1C174DF4"/>
    <w:rsid w:val="1D413EF5"/>
    <w:rsid w:val="1ED876CB"/>
    <w:rsid w:val="1F635C48"/>
    <w:rsid w:val="24451297"/>
    <w:rsid w:val="252B3F15"/>
    <w:rsid w:val="257B169F"/>
    <w:rsid w:val="2624159B"/>
    <w:rsid w:val="26E760A0"/>
    <w:rsid w:val="2CA925C6"/>
    <w:rsid w:val="2E43075E"/>
    <w:rsid w:val="2E5A20EC"/>
    <w:rsid w:val="2EC851B9"/>
    <w:rsid w:val="33C111F0"/>
    <w:rsid w:val="371A0E96"/>
    <w:rsid w:val="37B67B3F"/>
    <w:rsid w:val="386B0EA1"/>
    <w:rsid w:val="406940E1"/>
    <w:rsid w:val="475A6BFF"/>
    <w:rsid w:val="541F3870"/>
    <w:rsid w:val="583919BB"/>
    <w:rsid w:val="5A106171"/>
    <w:rsid w:val="5A6C5E26"/>
    <w:rsid w:val="5D327901"/>
    <w:rsid w:val="645D370F"/>
    <w:rsid w:val="729279F7"/>
    <w:rsid w:val="743A2544"/>
    <w:rsid w:val="7D993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845</Words>
  <Characters>914</Characters>
  <Lines>0</Lines>
  <Paragraphs>0</Paragraphs>
  <TotalTime>19</TotalTime>
  <ScaleCrop>false</ScaleCrop>
  <LinksUpToDate>false</LinksUpToDate>
  <CharactersWithSpaces>926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李秀娟</cp:lastModifiedBy>
  <cp:lastPrinted>2023-06-08T02:33:00Z</cp:lastPrinted>
  <dcterms:modified xsi:type="dcterms:W3CDTF">2023-07-04T08:20:20Z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FDA9FF1EB42A42CF8974B3E474911862_11</vt:lpwstr>
  </property>
</Properties>
</file>