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0" w:lineRule="exact"/>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70" w:lineRule="exact"/>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70" w:lineRule="exact"/>
        <w:rPr>
          <w:rFonts w:ascii="Arial"/>
          <w:sz w:val="21"/>
        </w:rPr>
      </w:pPr>
    </w:p>
    <w:p>
      <w:pPr>
        <w:keepNext w:val="0"/>
        <w:keepLines w:val="0"/>
        <w:pageBreakBefore w:val="0"/>
        <w:wordWrap w:val="0"/>
        <w:overflowPunct/>
        <w:topLinePunct w:val="0"/>
        <w:bidi w:val="0"/>
        <w:spacing w:line="57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9</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当事人：江门市XX五金制品有限公司</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统一社会信用代码：914407037701943746</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法定代表人：陈X尚</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经营地址：江门市杜阮镇松园村工业区</w:t>
      </w:r>
    </w:p>
    <w:p>
      <w:pPr>
        <w:keepNext w:val="0"/>
        <w:keepLines w:val="0"/>
        <w:pageBreakBefore w:val="0"/>
        <w:overflowPunct/>
        <w:topLinePunct w:val="0"/>
        <w:bidi w:val="0"/>
        <w:spacing w:line="570" w:lineRule="exact"/>
        <w:rPr>
          <w:rFonts w:ascii="Arial"/>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0" w:lineRule="exact"/>
        <w:ind w:left="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2023年5月5日，我局执法人员对你单位进行现场检查，发现你单位存在以下环境违法行为：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你单位主要从事五金制品加工项目，表面处理除油产生的废水自行监测频次与排污许可证规定不相符，即你单位存在未按照排污许可证规定开展自行监测的违法行为。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上述事实有我局2023年5月5日现场检查（勘察）记录、调查询问笔录、现场</w:t>
      </w:r>
      <w:r>
        <w:rPr>
          <w:rFonts w:hint="eastAsia" w:ascii="仿宋_GB2312" w:hAnsi="仿宋" w:eastAsia="仿宋_GB2312"/>
          <w:color w:val="auto"/>
          <w:sz w:val="32"/>
          <w:szCs w:val="32"/>
          <w:highlight w:val="none"/>
          <w:lang w:val="en-US" w:eastAsia="zh-CN"/>
        </w:rPr>
        <w:t>检查拍摄照片</w:t>
      </w:r>
      <w:r>
        <w:rPr>
          <w:rFonts w:hint="eastAsia" w:ascii="仿宋_GB2312" w:hAnsi="仿宋" w:eastAsia="仿宋_GB2312" w:cs="Times New Roman"/>
          <w:snapToGrid/>
          <w:color w:val="000000"/>
          <w:kern w:val="2"/>
          <w:sz w:val="32"/>
          <w:szCs w:val="32"/>
          <w:lang w:val="en-US" w:eastAsia="zh-CN" w:bidi="ar-SA"/>
        </w:rPr>
        <w:t>及现场视频、江门市XX五金制品有限公司提供的《检测报告》复印件、《排污许可证》（副本）打印件、江门市XX五金制品有限公司法定代表人身份证复印件等为证</w:t>
      </w:r>
      <w:r>
        <w:rPr>
          <w:rFonts w:hint="eastAsia" w:ascii="仿宋_GB2312" w:hAnsi="仿宋_GB2312" w:eastAsia="仿宋_GB2312" w:cs="仿宋_GB2312"/>
          <w:snapToGrid/>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70"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w:t>
      </w:r>
      <w:r>
        <w:rPr>
          <w:rFonts w:hint="eastAsia" w:ascii="仿宋_GB2312" w:hAnsi="仿宋_GB2312" w:eastAsia="仿宋_GB2312" w:cs="仿宋_GB2312"/>
          <w:snapToGrid/>
          <w:color w:val="000000"/>
          <w:kern w:val="2"/>
          <w:sz w:val="32"/>
          <w:szCs w:val="32"/>
          <w:lang w:val="en-US" w:eastAsia="zh-CN" w:bidi="ar-SA"/>
        </w:rPr>
        <w:t>违反了《排污许可管理条例》第十九条第一款的规定</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lang w:val="en-US" w:eastAsia="zh-CN" w:bidi="ar-SA"/>
        </w:rPr>
        <w:t>依据《排污许可管理条例</w:t>
      </w:r>
      <w:bookmarkStart w:id="0" w:name="_GoBack"/>
      <w:bookmarkEnd w:id="0"/>
      <w:r>
        <w:rPr>
          <w:rFonts w:hint="eastAsia" w:ascii="仿宋_GB2312" w:hAnsi="仿宋_GB2312" w:eastAsia="仿宋_GB2312" w:cs="仿宋_GB2312"/>
          <w:snapToGrid/>
          <w:color w:val="000000"/>
          <w:kern w:val="2"/>
          <w:sz w:val="32"/>
          <w:szCs w:val="32"/>
          <w:lang w:val="en-US" w:eastAsia="zh-CN" w:bidi="ar-SA"/>
        </w:rPr>
        <w:t>》第三十六条第五项</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立即改正未按照排污许可证规定制定自行监测方案并开展自行监测的违法行为。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70" w:lineRule="exact"/>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0" w:lineRule="exact"/>
        <w:ind w:left="2010" w:leftChars="200" w:hanging="1590" w:hangingChars="497"/>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70" w:lineRule="exact"/>
        <w:ind w:left="2010" w:leftChars="200" w:hanging="1590" w:hangingChars="497"/>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联系人：黄先生，联系电话：0750-3291707。</w:t>
      </w:r>
    </w:p>
    <w:p>
      <w:pPr>
        <w:keepNext w:val="0"/>
        <w:keepLines w:val="0"/>
        <w:pageBreakBefore w:val="0"/>
        <w:widowControl w:val="0"/>
        <w:kinsoku/>
        <w:wordWrap/>
        <w:overflowPunct/>
        <w:topLinePunct w:val="0"/>
        <w:autoSpaceDE/>
        <w:autoSpaceDN/>
        <w:bidi w:val="0"/>
        <w:adjustRightInd w:val="0"/>
        <w:snapToGrid w:val="0"/>
        <w:spacing w:line="570" w:lineRule="exact"/>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0" w:lineRule="exact"/>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70" w:lineRule="exact"/>
        <w:jc w:val="right"/>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2023年5月19日     </w:t>
      </w:r>
    </w:p>
    <w:tbl>
      <w:tblPr>
        <w:tblStyle w:val="2"/>
        <w:tblpPr w:leftFromText="180" w:rightFromText="180" w:vertAnchor="text" w:horzAnchor="page" w:tblpX="1480" w:tblpY="20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pgSz w:w="11906" w:h="16838"/>
      <w:pgMar w:top="2098" w:right="1587"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9E153CF"/>
    <w:rsid w:val="0F450E31"/>
    <w:rsid w:val="1C174DF4"/>
    <w:rsid w:val="1D413EF5"/>
    <w:rsid w:val="257B169F"/>
    <w:rsid w:val="2624159B"/>
    <w:rsid w:val="2D313B6C"/>
    <w:rsid w:val="2E43075E"/>
    <w:rsid w:val="406940E1"/>
    <w:rsid w:val="54301675"/>
    <w:rsid w:val="583919BB"/>
    <w:rsid w:val="5A6C5E26"/>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694</Words>
  <Characters>740</Characters>
  <Lines>0</Lines>
  <Paragraphs>0</Paragraphs>
  <TotalTime>1</TotalTime>
  <ScaleCrop>false</ScaleCrop>
  <LinksUpToDate>false</LinksUpToDate>
  <CharactersWithSpaces>750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永乐大大帝</cp:lastModifiedBy>
  <cp:lastPrinted>2023-05-19T01:24:00Z</cp:lastPrinted>
  <dcterms:modified xsi:type="dcterms:W3CDTF">2023-05-26T06:43:42Z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FDA9FF1EB42A42CF8974B3E474911862_11</vt:lpwstr>
  </property>
</Properties>
</file>