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cs="方正小标宋简体" w:asciiTheme="minorEastAsia" w:hAnsiTheme="minorEastAsia" w:eastAsiaTheme="minorEastAsia"/>
          <w:bCs/>
          <w:kern w:val="0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</w:rPr>
        <w:t>线上</w:t>
      </w: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  <w:lang w:eastAsia="zh-CN"/>
        </w:rPr>
        <w:t>考</w:t>
      </w: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</w:rPr>
        <w:t>试流程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考生需提前做好所需设备及环境准备和测试，确保设备功能、考试环境等满足要求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34"/>
        <w:jc w:val="both"/>
        <w:rPr>
          <w:rFonts w:ascii="仿宋_GB2312" w:hAnsi="仿宋_GB2312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一、线上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考试系统安装及模拟测试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（一）具体考试形式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仿宋_GB2312" w:hAnsi="楷体" w:eastAsia="仿宋_GB2312" w:cs="楷体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１.通过网上报名系统初审的考生通过自备的电脑下载并登录“智试云”在线考试系统参加考试。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</w:rPr>
        <w:t>（二）线上考试系统下载时间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日9:00至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28日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17:00。因未在考试前下载在线考试系统而导致无法正常参加考试的，视为放弃考试资格。请考生下载软件、阅读《操作手册》，按照《操作手册》正确安装软件并熟悉软件功能，如安装或使用过程中有任何问题请在工作时间咨询技术电话400—808—3202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（三）线上考试系统下载地址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https://manager.zgrsw.cn/download.html#/download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楷体" w:hAnsi="楷体" w:eastAsia="楷体" w:cs="微软雅黑"/>
          <w:color w:val="000000"/>
          <w:sz w:val="18"/>
          <w:szCs w:val="18"/>
        </w:rPr>
      </w:pPr>
      <w:r>
        <w:rPr>
          <w:rStyle w:val="9"/>
          <w:rFonts w:hint="eastAsia" w:ascii="楷体" w:hAnsi="楷体" w:eastAsia="楷体" w:cs="仿宋"/>
          <w:color w:val="000000"/>
          <w:sz w:val="32"/>
          <w:szCs w:val="32"/>
          <w:shd w:val="clear" w:color="auto" w:fill="FFFFFF"/>
        </w:rPr>
        <w:t>（四）在线考试模拟测试时间</w:t>
      </w:r>
    </w:p>
    <w:tbl>
      <w:tblPr>
        <w:tblStyle w:val="7"/>
        <w:tblW w:w="8015" w:type="dxa"/>
        <w:jc w:val="cente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时间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2022年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11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11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当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天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9:00-21:00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笔试集中模拟测试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2022年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11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日9:30-11:00，集中模拟流程与正考一致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2" w:firstLineChars="200"/>
        <w:rPr>
          <w:rStyle w:val="9"/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自助模拟测试：考生可在自助模拟时间内自行安排时间模拟一次。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2" w:firstLineChars="200"/>
        <w:rPr>
          <w:rStyle w:val="9"/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集中模拟具体测试流程与正式考试一致</w:t>
      </w:r>
      <w:r>
        <w:rPr>
          <w:rStyle w:val="9"/>
          <w:rFonts w:hint="eastAsia" w:ascii="仿宋_GB2312" w:hAnsi="仿宋" w:eastAsia="仿宋_GB2312" w:cs="仿宋"/>
          <w:sz w:val="32"/>
          <w:szCs w:val="32"/>
          <w:shd w:val="clear" w:color="auto" w:fill="FFFFFF"/>
        </w:rPr>
        <w:t>，请按考试环境要求准备。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0" w:firstLineChars="200"/>
        <w:rPr>
          <w:rFonts w:ascii="仿宋_GB2312" w:hAnsi="微软雅黑" w:eastAsia="仿宋_GB2312" w:cs="微软雅黑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模拟测试是发现考生电脑设备、移动设备和网络环境是否存在问题的关键环节，解决设备或网络环境问题需要充足时间，请考生认真参加模拟测试，确认所有考试相关设备正常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　　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、线上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正式考试时间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bCs/>
          <w:kern w:val="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时间为2022年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日9:30-11:00，笔试时间为90分钟，笔试开始5分钟后考生不得再进入笔试。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考生须在规定时间内完成设备测试及人脸身份核验，进入系统候考，超时将无法进入系统（作弃考处理），请考生把控时间。注意：本次考试不得提前交卷，擅自退出考试的考生将取消考试资格。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36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笔试具体安排如下：</w:t>
      </w:r>
    </w:p>
    <w:tbl>
      <w:tblPr>
        <w:tblStyle w:val="7"/>
        <w:tblW w:w="84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970"/>
        <w:gridCol w:w="1363"/>
        <w:gridCol w:w="1905"/>
        <w:gridCol w:w="19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截止进入时间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9:00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9:20-9:30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:35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9:30-11:00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三、考试流程</w:t>
      </w:r>
    </w:p>
    <w:p>
      <w:pPr>
        <w:bidi w:val="0"/>
        <w:ind w:firstLine="444" w:firstLineChars="0"/>
        <w:jc w:val="left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  <w:bookmarkStart w:id="0" w:name="_GoBack"/>
      <w:bookmarkEnd w:id="0"/>
    </w:p>
    <w:p>
      <w:pPr>
        <w:widowControl/>
        <w:spacing w:line="590" w:lineRule="exact"/>
        <w:ind w:firstLine="707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流程分为：软件下载、设备准备、人脸登录、阅读考试相关要求、佐证绑定、进入考试、开始答题、交卷等环节。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09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（一）软件下载。</w:t>
      </w:r>
      <w:r>
        <w:rPr>
          <w:rFonts w:hint="eastAsia" w:ascii="仿宋_GB2312" w:hAnsi="仿宋" w:eastAsia="仿宋_GB2312" w:cs="仿宋_GB2312"/>
          <w:sz w:val="32"/>
          <w:szCs w:val="32"/>
        </w:rPr>
        <w:t>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09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（二）设备准备。</w:t>
      </w:r>
      <w:r>
        <w:rPr>
          <w:rFonts w:hint="eastAsia" w:ascii="仿宋_GB2312" w:hAnsi="仿宋" w:eastAsia="仿宋_GB2312" w:cs="仿宋_GB2312"/>
          <w:sz w:val="32"/>
          <w:szCs w:val="32"/>
        </w:rPr>
        <w:t>线上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（三）人脸登录。</w:t>
      </w:r>
      <w:r>
        <w:rPr>
          <w:rFonts w:hint="eastAsia" w:ascii="仿宋_GB2312" w:hAnsi="仿宋" w:eastAsia="仿宋_GB2312" w:cs="仿宋_GB2312"/>
          <w:sz w:val="32"/>
          <w:szCs w:val="32"/>
        </w:rPr>
        <w:t>考生于开考前30分钟使用人脸识别方式登录“智试云”线上考试系统，不得多端登录。</w:t>
      </w:r>
      <w:r>
        <w:rPr>
          <w:rFonts w:hint="eastAsia" w:ascii="仿宋_GB2312" w:hAnsi="仿宋" w:eastAsia="仿宋_GB2312"/>
          <w:sz w:val="32"/>
          <w:szCs w:val="32"/>
        </w:rPr>
        <w:t>如人脸登录失败，可联系技术服务人员进行解决</w:t>
      </w:r>
      <w:r>
        <w:rPr>
          <w:rFonts w:hint="eastAsia" w:ascii="仿宋_GB2312" w:hAnsi="仿宋" w:eastAsia="仿宋_GB2312" w:cs="仿宋_GB2312"/>
          <w:sz w:val="32"/>
          <w:szCs w:val="32"/>
        </w:rPr>
        <w:t>。考试过程中考生不得使用滤镜、美颜等功能，妆容不宜夸张，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不得遮挡面部、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shd w:val="clear" w:color="auto" w:fill="FFFFFF"/>
        </w:rPr>
        <w:t>耳部，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不得戴口罩。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（四）阅读考试相关要求。</w:t>
      </w:r>
      <w:r>
        <w:rPr>
          <w:rFonts w:hint="eastAsia" w:ascii="仿宋_GB2312" w:hAnsi="仿宋" w:eastAsia="仿宋_GB2312" w:cs="仿宋_GB2312"/>
          <w:sz w:val="32"/>
          <w:szCs w:val="32"/>
        </w:rPr>
        <w:t>考生登录考试系统后，须认真阅读考试流程，了解考试系统。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（五）佐证绑定。</w:t>
      </w:r>
      <w:r>
        <w:rPr>
          <w:rFonts w:hint="eastAsia" w:ascii="仿宋_GB2312" w:hAnsi="仿宋" w:eastAsia="仿宋_GB2312" w:cs="仿宋_GB2312"/>
          <w:sz w:val="32"/>
          <w:szCs w:val="32"/>
        </w:rPr>
        <w:t>进入考试前，打开移动端“智试通”，通过APP内置扫码功能扫描系统对应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在考试开始前，须使用移动设备前置摄像头360度环拍考试环境（确保本人在镜头内），环拍完后将移动设备固定在能够拍摄到考生桌面、电脑屏幕、周围环境及考生行为的位置，持续拍摄至考试结束（不得中断拍摄）。具体详见移动端APP《“智试通”操作手册》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（六）进入考试。</w:t>
      </w:r>
      <w:r>
        <w:rPr>
          <w:rFonts w:hint="eastAsia" w:ascii="仿宋_GB2312" w:hAnsi="仿宋" w:eastAsia="仿宋_GB2312" w:cs="仿宋_GB2312"/>
          <w:sz w:val="32"/>
          <w:szCs w:val="32"/>
        </w:rPr>
        <w:t>当允许进入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后（注意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进入时间），考生方可点击【进入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页面。如【进入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】按钮不可点击，请点击【刷新】按钮更新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（七）开始答题。</w:t>
      </w:r>
      <w:r>
        <w:rPr>
          <w:rFonts w:hint="eastAsia" w:ascii="仿宋_GB2312" w:hAnsi="仿宋" w:eastAsia="仿宋_GB2312" w:cs="仿宋_GB2312"/>
          <w:sz w:val="32"/>
          <w:szCs w:val="32"/>
        </w:rPr>
        <w:t>考生必须在开考时间前进入到考试页面。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考试截止进入时间后</w:t>
      </w:r>
      <w:r>
        <w:rPr>
          <w:rFonts w:hint="eastAsia" w:ascii="仿宋_GB2312" w:hAnsi="仿宋" w:eastAsia="仿宋_GB2312" w:cs="仿宋_GB2312"/>
          <w:sz w:val="32"/>
          <w:szCs w:val="32"/>
        </w:rPr>
        <w:t>，系统不再允许考生进入该环节考试界面。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开考后、作答前，请在佐证摄像头前正反面展示A4纸。</w:t>
      </w:r>
    </w:p>
    <w:p>
      <w:pPr>
        <w:widowControl/>
        <w:tabs>
          <w:tab w:val="left" w:pos="312"/>
        </w:tabs>
        <w:spacing w:line="590" w:lineRule="exact"/>
        <w:ind w:firstLine="642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当题目长时间不显示，请检查网络状态并点击【返回主页】尝试重新进入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6.在考试过程中，考生如遇网络中断，请重新连接网络，再重新进入考试。如提示“交卷失败”，请拨打技术咨询电话。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.当需要向监考人员求助时，可以点击【求助】按钮，通过输入文字与监考人员进行沟通。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.考试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结束后会出现数据上传界面，请考生不要作出任何操作</w:t>
      </w:r>
      <w:r>
        <w:rPr>
          <w:rFonts w:hint="eastAsia" w:ascii="仿宋_GB2312" w:hAnsi="仿宋" w:eastAsia="仿宋_GB2312" w:cs="仿宋_GB2312"/>
          <w:sz w:val="32"/>
          <w:szCs w:val="32"/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.在考试过程中，如遇其他特殊情况，考生可通过【求助】联系监考人员解决。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  <w:lang w:val="en"/>
        </w:rPr>
      </w:pP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（样式图，内容以系统为准）</w:t>
      </w:r>
    </w:p>
    <w:p>
      <w:pPr>
        <w:spacing w:line="59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（八）交卷。</w:t>
      </w:r>
      <w:r>
        <w:rPr>
          <w:rFonts w:hint="eastAsia" w:ascii="仿宋_GB2312" w:hAnsi="仿宋" w:eastAsia="仿宋_GB2312" w:cs="仿宋_GB2312"/>
          <w:sz w:val="32"/>
          <w:szCs w:val="32"/>
        </w:rPr>
        <w:t>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在</w:t>
      </w:r>
      <w:r>
        <w:rPr>
          <w:rFonts w:hint="eastAsia" w:ascii="仿宋_GB2312" w:hAnsi="仿宋" w:eastAsia="仿宋_GB2312" w:cs="仿宋_GB2312"/>
          <w:b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成绩未公布之前，请勿卸载或删除“智试云”和“智试通”软件及相关文件。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IzMWE1MjA3ZjAwMTY5NGZhZGNhOWI4ZDFlNGMifQ=="/>
  </w:docVars>
  <w:rsids>
    <w:rsidRoot w:val="00047827"/>
    <w:rsid w:val="00013D16"/>
    <w:rsid w:val="00031959"/>
    <w:rsid w:val="00047827"/>
    <w:rsid w:val="00093CEB"/>
    <w:rsid w:val="0009688D"/>
    <w:rsid w:val="000B4E2B"/>
    <w:rsid w:val="000C506E"/>
    <w:rsid w:val="001228EA"/>
    <w:rsid w:val="00195E2F"/>
    <w:rsid w:val="00203020"/>
    <w:rsid w:val="00217992"/>
    <w:rsid w:val="002713BE"/>
    <w:rsid w:val="00275C4D"/>
    <w:rsid w:val="002A732D"/>
    <w:rsid w:val="002D2C4E"/>
    <w:rsid w:val="00320071"/>
    <w:rsid w:val="00352F34"/>
    <w:rsid w:val="00374E92"/>
    <w:rsid w:val="00385AFB"/>
    <w:rsid w:val="003B20DA"/>
    <w:rsid w:val="003B3FD2"/>
    <w:rsid w:val="003B77CD"/>
    <w:rsid w:val="003C789C"/>
    <w:rsid w:val="00403361"/>
    <w:rsid w:val="00403A3E"/>
    <w:rsid w:val="00410964"/>
    <w:rsid w:val="004432C5"/>
    <w:rsid w:val="004A3510"/>
    <w:rsid w:val="004B0DD2"/>
    <w:rsid w:val="004C0EC7"/>
    <w:rsid w:val="00510D03"/>
    <w:rsid w:val="00556209"/>
    <w:rsid w:val="00561857"/>
    <w:rsid w:val="00581B59"/>
    <w:rsid w:val="0058595C"/>
    <w:rsid w:val="005B406E"/>
    <w:rsid w:val="005D0B6E"/>
    <w:rsid w:val="005D53A2"/>
    <w:rsid w:val="00656E10"/>
    <w:rsid w:val="00661FB8"/>
    <w:rsid w:val="00664440"/>
    <w:rsid w:val="00681358"/>
    <w:rsid w:val="006B1FF4"/>
    <w:rsid w:val="006E2F87"/>
    <w:rsid w:val="006E5493"/>
    <w:rsid w:val="00711175"/>
    <w:rsid w:val="007359EE"/>
    <w:rsid w:val="007512C8"/>
    <w:rsid w:val="007855C2"/>
    <w:rsid w:val="007A3743"/>
    <w:rsid w:val="007A3CF3"/>
    <w:rsid w:val="007C781F"/>
    <w:rsid w:val="007E2BAE"/>
    <w:rsid w:val="00813E23"/>
    <w:rsid w:val="00822373"/>
    <w:rsid w:val="008D020C"/>
    <w:rsid w:val="00917345"/>
    <w:rsid w:val="00923AE1"/>
    <w:rsid w:val="00995FC3"/>
    <w:rsid w:val="00996858"/>
    <w:rsid w:val="009C7F43"/>
    <w:rsid w:val="00A10F9F"/>
    <w:rsid w:val="00A81054"/>
    <w:rsid w:val="00A8160C"/>
    <w:rsid w:val="00A95282"/>
    <w:rsid w:val="00AE504D"/>
    <w:rsid w:val="00B01AE1"/>
    <w:rsid w:val="00B07915"/>
    <w:rsid w:val="00BA6A0E"/>
    <w:rsid w:val="00C3512E"/>
    <w:rsid w:val="00CA74FB"/>
    <w:rsid w:val="00CC6B91"/>
    <w:rsid w:val="00CD663F"/>
    <w:rsid w:val="00CE2183"/>
    <w:rsid w:val="00CF0CCD"/>
    <w:rsid w:val="00D25D1A"/>
    <w:rsid w:val="00D261C0"/>
    <w:rsid w:val="00D476D6"/>
    <w:rsid w:val="00D907EB"/>
    <w:rsid w:val="00DB0853"/>
    <w:rsid w:val="00DC210B"/>
    <w:rsid w:val="00DC7BBA"/>
    <w:rsid w:val="00DD01B4"/>
    <w:rsid w:val="00E0369E"/>
    <w:rsid w:val="00E2167C"/>
    <w:rsid w:val="00E633A2"/>
    <w:rsid w:val="00E86E34"/>
    <w:rsid w:val="00EC4C65"/>
    <w:rsid w:val="00F16BF9"/>
    <w:rsid w:val="00F54150"/>
    <w:rsid w:val="00FC7697"/>
    <w:rsid w:val="00FF03AB"/>
    <w:rsid w:val="00FF452E"/>
    <w:rsid w:val="022B2C0A"/>
    <w:rsid w:val="02447828"/>
    <w:rsid w:val="05DC421B"/>
    <w:rsid w:val="07DF4B32"/>
    <w:rsid w:val="09353460"/>
    <w:rsid w:val="0C0D3730"/>
    <w:rsid w:val="0E741C18"/>
    <w:rsid w:val="0EC27480"/>
    <w:rsid w:val="10704410"/>
    <w:rsid w:val="15B73B03"/>
    <w:rsid w:val="17101E31"/>
    <w:rsid w:val="194B4C8F"/>
    <w:rsid w:val="1B672E53"/>
    <w:rsid w:val="1BD45C69"/>
    <w:rsid w:val="1C5A1971"/>
    <w:rsid w:val="20F12E19"/>
    <w:rsid w:val="23D1729E"/>
    <w:rsid w:val="262F47AE"/>
    <w:rsid w:val="271A0F39"/>
    <w:rsid w:val="2AE61A1E"/>
    <w:rsid w:val="2FC00586"/>
    <w:rsid w:val="351E515E"/>
    <w:rsid w:val="352A19D7"/>
    <w:rsid w:val="379E73FF"/>
    <w:rsid w:val="38C71471"/>
    <w:rsid w:val="3B897138"/>
    <w:rsid w:val="3EE6343A"/>
    <w:rsid w:val="407511D3"/>
    <w:rsid w:val="41610B8A"/>
    <w:rsid w:val="41735EEA"/>
    <w:rsid w:val="429841DF"/>
    <w:rsid w:val="42F779C3"/>
    <w:rsid w:val="43F565F9"/>
    <w:rsid w:val="49586A39"/>
    <w:rsid w:val="49ED38CE"/>
    <w:rsid w:val="4A1D2FD3"/>
    <w:rsid w:val="4A203CA4"/>
    <w:rsid w:val="4C06530F"/>
    <w:rsid w:val="4E6C1FEA"/>
    <w:rsid w:val="52904EE5"/>
    <w:rsid w:val="575E30F0"/>
    <w:rsid w:val="59172716"/>
    <w:rsid w:val="5A9C7376"/>
    <w:rsid w:val="5B174492"/>
    <w:rsid w:val="5B80332C"/>
    <w:rsid w:val="5C724733"/>
    <w:rsid w:val="5CEB4C0A"/>
    <w:rsid w:val="608A5B94"/>
    <w:rsid w:val="643A659A"/>
    <w:rsid w:val="656361D2"/>
    <w:rsid w:val="65EC79FE"/>
    <w:rsid w:val="66F544A5"/>
    <w:rsid w:val="676E731E"/>
    <w:rsid w:val="67A23298"/>
    <w:rsid w:val="6A0D7E9E"/>
    <w:rsid w:val="6A116D0D"/>
    <w:rsid w:val="70F57389"/>
    <w:rsid w:val="71F26786"/>
    <w:rsid w:val="74246A2F"/>
    <w:rsid w:val="74EB6993"/>
    <w:rsid w:val="76317F6F"/>
    <w:rsid w:val="77C76C79"/>
    <w:rsid w:val="784D7940"/>
    <w:rsid w:val="7BBF37DC"/>
    <w:rsid w:val="7E533E2B"/>
    <w:rsid w:val="7E8F4979"/>
    <w:rsid w:val="7F4D156A"/>
    <w:rsid w:val="EEFB83A7"/>
    <w:rsid w:val="F5B90BFE"/>
    <w:rsid w:val="F75B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2374</Words>
  <Characters>2525</Characters>
  <Lines>18</Lines>
  <Paragraphs>5</Paragraphs>
  <TotalTime>2</TotalTime>
  <ScaleCrop>false</ScaleCrop>
  <LinksUpToDate>false</LinksUpToDate>
  <CharactersWithSpaces>2527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2022-03-23T02:45:00Z</dcterms:created>
  <dc:creator>Windows 用户</dc:creator>
  <cp:lastModifiedBy>开心小菠萝</cp:lastModifiedBy>
  <cp:lastPrinted>2022-08-06T09:11:00Z</cp:lastPrinted>
  <dcterms:modified xsi:type="dcterms:W3CDTF">2022-11-03T15:25:03Z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FB438C89AF064F0C99A0CABF775C4D02</vt:lpwstr>
  </property>
</Properties>
</file>