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3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3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3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3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3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49</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3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龙X就（无名堆砂场的经营者）</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身份证号码：</w:t>
      </w:r>
      <w:r>
        <w:rPr>
          <w:rFonts w:hint="eastAsia" w:ascii="仿宋_GB2312" w:hAnsi="仿宋" w:eastAsia="仿宋_GB2312"/>
          <w:highlight w:val="none"/>
          <w:lang w:val="en-US" w:eastAsia="zh-CN"/>
        </w:rPr>
        <w:t>44XXXXXXXXXXXXXX72</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工作地址：</w:t>
      </w:r>
      <w:r>
        <w:rPr>
          <w:rFonts w:hint="eastAsia" w:ascii="仿宋_GB2312" w:hAnsi="仿宋" w:eastAsia="仿宋_GB2312"/>
          <w:highlight w:val="none"/>
          <w:lang w:val="en-US" w:eastAsia="zh-CN"/>
        </w:rPr>
        <w:t>江门市蛇山村128号旁</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住址：广东省江门市蓬江区XXXX号</w:t>
      </w:r>
    </w:p>
    <w:p>
      <w:pPr>
        <w:keepNext w:val="0"/>
        <w:keepLines w:val="0"/>
        <w:pageBreakBefore w:val="0"/>
        <w:kinsoku/>
        <w:wordWrap/>
        <w:overflowPunct/>
        <w:topLinePunct w:val="0"/>
        <w:autoSpaceDE/>
        <w:autoSpaceDN/>
        <w:bidi w:val="0"/>
        <w:spacing w:line="53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3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2022年10月12日、10月18日</w:t>
      </w:r>
      <w:r>
        <w:rPr>
          <w:rFonts w:hint="eastAsia" w:ascii="仿宋_GB2312" w:hAnsi="仿宋" w:eastAsia="仿宋_GB2312"/>
          <w:color w:val="000000"/>
          <w:sz w:val="32"/>
          <w:szCs w:val="32"/>
          <w:lang w:val="en-US" w:eastAsia="zh-CN"/>
        </w:rPr>
        <w:t>，我局执法人员对龙X就</w:t>
      </w:r>
      <w:r>
        <w:rPr>
          <w:rFonts w:hint="eastAsia" w:ascii="仿宋_GB2312" w:hAnsi="仿宋" w:eastAsia="仿宋_GB2312"/>
          <w:highlight w:val="none"/>
          <w:lang w:val="en-US" w:eastAsia="zh-CN"/>
        </w:rPr>
        <w:t>经营的无名堆砂场</w:t>
      </w:r>
      <w:r>
        <w:rPr>
          <w:rFonts w:hint="eastAsia" w:ascii="仿宋_GB2312" w:hAnsi="仿宋" w:eastAsia="仿宋_GB2312"/>
          <w:color w:val="000000"/>
          <w:sz w:val="32"/>
          <w:szCs w:val="32"/>
          <w:lang w:val="en-US" w:eastAsia="zh-CN"/>
        </w:rPr>
        <w:t>进行现场检查，发现龙X就</w:t>
      </w:r>
      <w:r>
        <w:rPr>
          <w:rFonts w:hint="eastAsia" w:ascii="仿宋_GB2312" w:hAnsi="仿宋" w:eastAsia="仿宋_GB2312"/>
          <w:highlight w:val="none"/>
          <w:lang w:val="en-US" w:eastAsia="zh-CN"/>
        </w:rPr>
        <w:t>经营的无名堆砂场</w:t>
      </w:r>
      <w:r>
        <w:rPr>
          <w:rFonts w:hint="eastAsia" w:ascii="仿宋_GB2312" w:hAnsi="仿宋" w:eastAsia="仿宋_GB2312"/>
          <w:color w:val="000000"/>
          <w:sz w:val="32"/>
          <w:szCs w:val="32"/>
          <w:lang w:val="en-US" w:eastAsia="zh-CN"/>
        </w:rPr>
        <w:t>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color w:val="000000"/>
          <w:sz w:val="32"/>
          <w:szCs w:val="32"/>
          <w:lang w:val="en-US" w:eastAsia="zh-CN"/>
        </w:rPr>
        <w:t>龙X就</w:t>
      </w:r>
      <w:r>
        <w:rPr>
          <w:rFonts w:hint="eastAsia" w:ascii="仿宋_GB2312" w:hAnsi="仿宋" w:eastAsia="仿宋_GB2312"/>
          <w:highlight w:val="none"/>
          <w:lang w:val="en-US" w:eastAsia="zh-CN"/>
        </w:rPr>
        <w:t>经营的无名堆砂场主要从事砂石贮存项目。</w:t>
      </w:r>
      <w:r>
        <w:rPr>
          <w:rFonts w:hint="eastAsia" w:ascii="仿宋_GB2312" w:hAnsi="仿宋" w:eastAsia="仿宋_GB2312"/>
          <w:color w:val="000000"/>
          <w:sz w:val="32"/>
          <w:szCs w:val="32"/>
          <w:lang w:val="en-US" w:eastAsia="zh-CN"/>
        </w:rPr>
        <w:t>龙X就</w:t>
      </w:r>
      <w:r>
        <w:rPr>
          <w:rFonts w:hint="eastAsia" w:ascii="仿宋_GB2312" w:hAnsi="仿宋" w:eastAsia="仿宋_GB2312"/>
          <w:highlight w:val="none"/>
          <w:lang w:val="en-US" w:eastAsia="zh-CN"/>
        </w:rPr>
        <w:t>经营的无名堆砂场对贮存的砂石，未设置不低于堆放物高度的严密围挡，未采取有效覆盖措施防治扬尘污染。</w:t>
      </w:r>
    </w:p>
    <w:p>
      <w:pPr>
        <w:keepNext w:val="0"/>
        <w:keepLines w:val="0"/>
        <w:pageBreakBefore w:val="0"/>
        <w:kinsoku/>
        <w:wordWrap/>
        <w:overflowPunct/>
        <w:topLinePunct w:val="0"/>
        <w:autoSpaceDE/>
        <w:autoSpaceDN/>
        <w:bidi w:val="0"/>
        <w:adjustRightInd w:val="0"/>
        <w:snapToGrid w:val="0"/>
        <w:spacing w:line="53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color w:val="000000"/>
          <w:sz w:val="32"/>
          <w:szCs w:val="32"/>
          <w:lang w:val="en-US" w:eastAsia="zh-CN"/>
        </w:rPr>
        <w:t>2022年10月12日、10月18日现场检查（勘察）记录、调查询问笔录、现场检查拍摄照</w:t>
      </w:r>
      <w:r>
        <w:rPr>
          <w:rFonts w:hint="eastAsia" w:ascii="仿宋_GB2312" w:hAnsi="仿宋" w:eastAsia="仿宋_GB2312"/>
          <w:color w:val="000000"/>
          <w:sz w:val="32"/>
          <w:szCs w:val="32"/>
          <w:highlight w:val="none"/>
          <w:lang w:val="en-US" w:eastAsia="zh-CN"/>
        </w:rPr>
        <w:t>片与视频</w:t>
      </w:r>
      <w:r>
        <w:rPr>
          <w:rFonts w:hint="eastAsia" w:ascii="仿宋_GB2312" w:hAnsi="仿宋" w:eastAsia="仿宋_GB2312"/>
          <w:color w:val="000000"/>
          <w:sz w:val="32"/>
          <w:szCs w:val="32"/>
          <w:lang w:val="en-US" w:eastAsia="zh-CN"/>
        </w:rPr>
        <w:t>，《江门市生态环境局改正违法行为通知书》（NO：2200118）、《江门市生态环境局当事人送达地址确认书》</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rPr>
        <w:t>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3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3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龙</w:t>
      </w:r>
      <w:r>
        <w:rPr>
          <w:rFonts w:hint="eastAsia" w:ascii="仿宋_GB2312" w:hAnsi="仿宋" w:eastAsia="仿宋_GB2312"/>
          <w:color w:val="000000"/>
          <w:sz w:val="32"/>
          <w:szCs w:val="32"/>
          <w:lang w:val="en-US" w:eastAsia="zh-CN"/>
        </w:rPr>
        <w:t>X</w:t>
      </w:r>
      <w:r>
        <w:rPr>
          <w:rFonts w:hint="eastAsia" w:ascii="仿宋_GB2312" w:hAnsi="仿宋" w:eastAsia="仿宋_GB2312"/>
          <w:color w:val="000000"/>
          <w:sz w:val="32"/>
          <w:szCs w:val="32"/>
        </w:rPr>
        <w:t>就经营的无名堆砂场的上述行为，违反了《中华人民共和国大气污染防治法》第七十二条第一款的规定，依据《中华人民共和国大气污染防治法》第一百一十七条第二项的规定，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责令龙X</w:t>
      </w:r>
      <w:bookmarkStart w:id="0" w:name="_GoBack"/>
      <w:bookmarkEnd w:id="0"/>
      <w:r>
        <w:rPr>
          <w:rFonts w:hint="eastAsia" w:ascii="仿宋_GB2312" w:hAnsi="仿宋" w:eastAsia="仿宋_GB2312"/>
          <w:b/>
          <w:bCs/>
          <w:color w:val="000000"/>
          <w:sz w:val="32"/>
          <w:szCs w:val="32"/>
          <w:lang w:val="en-US" w:eastAsia="zh-CN"/>
        </w:rPr>
        <w:t>就自收到本决定书之日起立即改正对贮存的砂石，未设置不低于堆放物高度的严密围挡，未采取有效覆盖措施防治扬尘污染的违法行为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3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3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3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30"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overflowPunct/>
        <w:topLinePunct w:val="0"/>
        <w:autoSpaceDE/>
        <w:autoSpaceDN/>
        <w:bidi w:val="0"/>
        <w:adjustRightInd w:val="0"/>
        <w:snapToGrid w:val="0"/>
        <w:spacing w:line="53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30"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3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3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3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26</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495" w:tblpY="1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val="en-US" w:eastAsia="zh-CN"/>
              </w:rPr>
            </w:pPr>
            <w:r>
              <w:rPr>
                <w:rFonts w:hint="eastAsia" w:ascii="仿宋_GB2312" w:hAnsi="仿宋" w:eastAsia="仿宋_GB2312"/>
              </w:rPr>
              <w:t>抄送：</w:t>
            </w:r>
            <w:r>
              <w:rPr>
                <w:rFonts w:hint="eastAsia" w:ascii="仿宋_GB2312" w:hAnsi="仿宋" w:eastAsia="仿宋_GB2312"/>
                <w:lang w:eastAsia="zh-CN"/>
              </w:rPr>
              <w:t>白沙街道办事处</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59264;mso-width-relative:page;mso-height-relative:page;" filled="f" stroked="f" coordsize="21600,21600" o:gfxdata="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lTW8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43E554A"/>
    <w:rsid w:val="04AA761B"/>
    <w:rsid w:val="08A92534"/>
    <w:rsid w:val="0A8516E1"/>
    <w:rsid w:val="0B055B73"/>
    <w:rsid w:val="0B963273"/>
    <w:rsid w:val="0D5F7150"/>
    <w:rsid w:val="0FE90846"/>
    <w:rsid w:val="12716006"/>
    <w:rsid w:val="16BA2357"/>
    <w:rsid w:val="172B30B1"/>
    <w:rsid w:val="18C02934"/>
    <w:rsid w:val="19532F81"/>
    <w:rsid w:val="1E8F1A7E"/>
    <w:rsid w:val="231C0319"/>
    <w:rsid w:val="256778B2"/>
    <w:rsid w:val="293B234A"/>
    <w:rsid w:val="29AC296F"/>
    <w:rsid w:val="29F66A26"/>
    <w:rsid w:val="2A9A2111"/>
    <w:rsid w:val="2B3E5AE0"/>
    <w:rsid w:val="2C623CFD"/>
    <w:rsid w:val="2D3C7F61"/>
    <w:rsid w:val="2D4A2C7D"/>
    <w:rsid w:val="322F7D2E"/>
    <w:rsid w:val="329840FE"/>
    <w:rsid w:val="34F668AB"/>
    <w:rsid w:val="35661812"/>
    <w:rsid w:val="3AE622B2"/>
    <w:rsid w:val="3B8D3AB8"/>
    <w:rsid w:val="3C9D0962"/>
    <w:rsid w:val="3CC558D0"/>
    <w:rsid w:val="3D5B233F"/>
    <w:rsid w:val="3FDB4A82"/>
    <w:rsid w:val="40663181"/>
    <w:rsid w:val="41721F7B"/>
    <w:rsid w:val="4221437C"/>
    <w:rsid w:val="428836D8"/>
    <w:rsid w:val="43DF7264"/>
    <w:rsid w:val="454115EB"/>
    <w:rsid w:val="47DE269E"/>
    <w:rsid w:val="48CB01F5"/>
    <w:rsid w:val="4C9856D1"/>
    <w:rsid w:val="50CE4398"/>
    <w:rsid w:val="51A62FDC"/>
    <w:rsid w:val="54466CE9"/>
    <w:rsid w:val="591744C5"/>
    <w:rsid w:val="59472FCE"/>
    <w:rsid w:val="5E624814"/>
    <w:rsid w:val="6F534C26"/>
    <w:rsid w:val="73E571AA"/>
    <w:rsid w:val="76A235AA"/>
    <w:rsid w:val="795F2B82"/>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746</Words>
  <Characters>809</Characters>
  <Lines>0</Lines>
  <Paragraphs>0</Paragraphs>
  <TotalTime>0</TotalTime>
  <ScaleCrop>false</ScaleCrop>
  <LinksUpToDate>false</LinksUpToDate>
  <CharactersWithSpaces>860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2022-10-31T03:57:45Z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BFDE6B0C952242A19031BBFBE85B13E3</vt:lpwstr>
  </property>
</Properties>
</file>