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8</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eastAsia="zh-CN"/>
        </w:rPr>
      </w:pPr>
      <w:r>
        <w:rPr>
          <w:rFonts w:hint="eastAsia" w:ascii="仿宋_GB2312" w:hAnsi="仿宋" w:eastAsia="仿宋_GB2312"/>
          <w:highlight w:val="none"/>
        </w:rPr>
        <w:t>当事人：</w:t>
      </w:r>
      <w:r>
        <w:rPr>
          <w:rFonts w:hint="eastAsia" w:ascii="仿宋_GB2312" w:hAnsi="仿宋" w:eastAsia="仿宋_GB2312"/>
          <w:highlight w:val="none"/>
          <w:lang w:eastAsia="zh-CN"/>
        </w:rPr>
        <w:t>蓬江区</w:t>
      </w:r>
      <w:r>
        <w:rPr>
          <w:rFonts w:hint="eastAsia" w:ascii="仿宋_GB2312" w:hAnsi="仿宋" w:eastAsia="仿宋_GB2312"/>
          <w:highlight w:val="none"/>
          <w:lang w:val="en-US" w:eastAsia="zh-CN"/>
        </w:rPr>
        <w:t>XX</w:t>
      </w:r>
      <w:r>
        <w:rPr>
          <w:rFonts w:hint="eastAsia" w:ascii="仿宋_GB2312" w:hAnsi="仿宋" w:eastAsia="仿宋_GB2312"/>
          <w:highlight w:val="none"/>
          <w:lang w:eastAsia="zh-CN"/>
        </w:rPr>
        <w:t>灯饰配件加工厂</w:t>
      </w:r>
    </w:p>
    <w:p>
      <w:pPr>
        <w:keepNext w:val="0"/>
        <w:keepLines w:val="0"/>
        <w:pageBreakBefore w:val="0"/>
        <w:kinsoku/>
        <w:wordWrap/>
        <w:overflowPunct/>
        <w:topLinePunct w:val="0"/>
        <w:autoSpaceDE/>
        <w:autoSpaceDN/>
        <w:bidi w:val="0"/>
        <w:spacing w:line="50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rPr>
        <w:t>统一社会信用代码：92440703MA51RCX82B</w:t>
      </w:r>
    </w:p>
    <w:p>
      <w:pPr>
        <w:keepNext w:val="0"/>
        <w:keepLines w:val="0"/>
        <w:pageBreakBefore w:val="0"/>
        <w:kinsoku/>
        <w:wordWrap/>
        <w:overflowPunct/>
        <w:topLinePunct w:val="0"/>
        <w:autoSpaceDE/>
        <w:autoSpaceDN/>
        <w:bidi w:val="0"/>
        <w:spacing w:line="50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eastAsia="zh-CN"/>
        </w:rPr>
        <w:t>经营</w:t>
      </w:r>
      <w:r>
        <w:rPr>
          <w:rFonts w:hint="eastAsia" w:ascii="仿宋_GB2312" w:hAnsi="仿宋" w:eastAsia="仿宋_GB2312"/>
          <w:highlight w:val="none"/>
        </w:rPr>
        <w:t>地址：江门市蓬江区棠下镇桐新路7号1幢自编2号厂房</w:t>
      </w:r>
    </w:p>
    <w:p>
      <w:pPr>
        <w:keepNext w:val="0"/>
        <w:keepLines w:val="0"/>
        <w:pageBreakBefore w:val="0"/>
        <w:kinsoku/>
        <w:wordWrap/>
        <w:overflowPunct/>
        <w:topLinePunct w:val="0"/>
        <w:autoSpaceDE/>
        <w:autoSpaceDN/>
        <w:bidi w:val="0"/>
        <w:spacing w:line="50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eastAsia="zh-CN"/>
        </w:rPr>
        <w:t>经营者：田</w:t>
      </w:r>
      <w:r>
        <w:rPr>
          <w:rFonts w:hint="eastAsia" w:ascii="仿宋_GB2312" w:hAnsi="仿宋" w:eastAsia="仿宋_GB2312"/>
          <w:highlight w:val="none"/>
          <w:lang w:val="en-US" w:eastAsia="zh-CN"/>
        </w:rPr>
        <w:t>XX</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经营者身份证号码：</w:t>
      </w:r>
      <w:r>
        <w:rPr>
          <w:rFonts w:hint="eastAsia" w:ascii="仿宋_GB2312" w:hAnsi="仿宋" w:eastAsia="仿宋_GB2312"/>
          <w:highlight w:val="none"/>
          <w:lang w:val="en-US" w:eastAsia="zh-CN"/>
        </w:rPr>
        <w:t>41XXXXXXXXXXXXXX74</w:t>
      </w:r>
    </w:p>
    <w:p>
      <w:pPr>
        <w:keepNext w:val="0"/>
        <w:keepLines w:val="0"/>
        <w:pageBreakBefore w:val="0"/>
        <w:kinsoku/>
        <w:wordWrap/>
        <w:overflowPunct/>
        <w:topLinePunct w:val="0"/>
        <w:autoSpaceDE/>
        <w:autoSpaceDN/>
        <w:bidi w:val="0"/>
        <w:spacing w:line="50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val="en-US" w:eastAsia="zh-CN"/>
        </w:rPr>
        <w:t>经营者住址：河南省XXXXXXXXXXXXXXXXXX村</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2022年3月4日，我局执法人员对你（单位）进行现场检查，发现你（单位）存在以下环境违法行为：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 xml:space="preserve">你（单位）从事的金属制日用品制造项目属于《建设项目环境影响评价分类管理名录》（2021年版）第三十项第66小项金属制日用品制造338“其他（仅分割，焊接，组装的除外；年用非溶剂型低VOCs含量涂料10吨以下的除外）”类别，需要编制环境影响评价报告表。该项目在未经审批部门审查批准的情况下，于2021年8月进行投产建设，项目总投资额为15万元。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highlight w:val="none"/>
          <w:lang w:val="en-US" w:eastAsia="zh-CN"/>
        </w:rPr>
        <w:t>上述事实有我局2022年3月4日和2022年3月15日现场检查（勘察）记录、调查询问笔录、现场检查拍摄照片与视频，《转让协议》及收据复印件、《关于蓬江区XX</w:t>
      </w:r>
      <w:bookmarkStart w:id="0" w:name="_GoBack"/>
      <w:bookmarkEnd w:id="0"/>
      <w:r>
        <w:rPr>
          <w:rFonts w:hint="eastAsia" w:ascii="仿宋_GB2312" w:hAnsi="仿宋" w:eastAsia="仿宋_GB2312"/>
          <w:highlight w:val="none"/>
          <w:lang w:val="en-US" w:eastAsia="zh-CN"/>
        </w:rPr>
        <w:t>灯饰配件加工厂实际总投资金额的说明》</w:t>
      </w:r>
      <w:r>
        <w:rPr>
          <w:rFonts w:hint="eastAsia" w:ascii="仿宋_GB2312" w:hAnsi="仿宋" w:eastAsia="仿宋_GB2312"/>
          <w:color w:val="000000"/>
          <w:sz w:val="32"/>
          <w:szCs w:val="32"/>
        </w:rPr>
        <w:t>等为证。</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lang w:val="en-US" w:eastAsia="zh-CN"/>
        </w:rPr>
        <w:t>你（单位）</w:t>
      </w:r>
      <w:r>
        <w:rPr>
          <w:rFonts w:hint="eastAsia" w:ascii="仿宋_GB2312" w:hAnsi="仿宋" w:eastAsia="仿宋_GB2312"/>
          <w:highlight w:val="none"/>
        </w:rPr>
        <w:t>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w:t>
      </w:r>
      <w:r>
        <w:rPr>
          <w:rFonts w:hint="eastAsia" w:ascii="仿宋_GB2312" w:hAnsi="仿宋" w:eastAsia="仿宋_GB2312"/>
          <w:b/>
          <w:sz w:val="32"/>
          <w:szCs w:val="32"/>
          <w:lang w:val="en-US" w:eastAsia="zh-CN"/>
        </w:rPr>
        <w:t>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w:t>
      </w:r>
      <w:r>
        <w:rPr>
          <w:rFonts w:hint="eastAsia" w:ascii="仿宋_GB2312" w:hAnsi="仿宋" w:eastAsia="仿宋_GB2312"/>
          <w:b/>
          <w:sz w:val="32"/>
          <w:szCs w:val="32"/>
          <w:lang w:val="en-US" w:eastAsia="zh-CN"/>
        </w:rPr>
        <w:t>停止金属制日用品制造项目的建设</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李</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29</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540" w:tblpY="62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棠下镇人民政府</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0F4463B"/>
    <w:rsid w:val="01FE27DF"/>
    <w:rsid w:val="03F62138"/>
    <w:rsid w:val="04AA761B"/>
    <w:rsid w:val="08A92534"/>
    <w:rsid w:val="08B729E6"/>
    <w:rsid w:val="0B055B73"/>
    <w:rsid w:val="0F8E1DC8"/>
    <w:rsid w:val="151C3393"/>
    <w:rsid w:val="19532F81"/>
    <w:rsid w:val="256B3E0A"/>
    <w:rsid w:val="25E775ED"/>
    <w:rsid w:val="2AB16B90"/>
    <w:rsid w:val="35D2348B"/>
    <w:rsid w:val="3B8D3AB8"/>
    <w:rsid w:val="410809CE"/>
    <w:rsid w:val="423845AA"/>
    <w:rsid w:val="4852354C"/>
    <w:rsid w:val="55B90CA0"/>
    <w:rsid w:val="591744C5"/>
    <w:rsid w:val="60A5027F"/>
    <w:rsid w:val="62390BCD"/>
    <w:rsid w:val="64073D4E"/>
    <w:rsid w:val="6D0A112F"/>
    <w:rsid w:val="6D362C62"/>
    <w:rsid w:val="71531059"/>
    <w:rsid w:val="75BF4D09"/>
    <w:rsid w:val="79A46B02"/>
    <w:rsid w:val="7CFE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806</Words>
  <Characters>884</Characters>
  <Lines>0</Lines>
  <Paragraphs>0</Paragraphs>
  <TotalTime>13</TotalTime>
  <ScaleCrop>false</ScaleCrop>
  <LinksUpToDate>false</LinksUpToDate>
  <CharactersWithSpaces>948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2021-10-19T06:47:00Z</cp:lastPrinted>
  <dcterms:modified xsi:type="dcterms:W3CDTF">2022-03-31T01:23:41Z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BFDE6B0C952242A19031BBFBE85B13E3</vt:lpwstr>
  </property>
</Properties>
</file>